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08B77" w14:textId="5A2B23DA" w:rsidR="00117B8C" w:rsidRDefault="006368E7">
      <w:hyperlink r:id="rId4" w:history="1">
        <w:r w:rsidRPr="00BC2DEC">
          <w:rPr>
            <w:rStyle w:val="Hyperlink"/>
          </w:rPr>
          <w:t>https://app.dorsetcouncil.gov.uk/registerofinterestspublic/roi?org=Compton_Abbas_Parish_Council&amp;user=Councillor_Philip_Cayford&amp;role=Councillor</w:t>
        </w:r>
      </w:hyperlink>
      <w:r>
        <w:t xml:space="preserve"> </w:t>
      </w:r>
    </w:p>
    <w:sectPr w:rsidR="00117B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8E7"/>
    <w:rsid w:val="00117B8C"/>
    <w:rsid w:val="005F14FE"/>
    <w:rsid w:val="006368E7"/>
    <w:rsid w:val="008A11E2"/>
    <w:rsid w:val="008C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C0372"/>
  <w15:chartTrackingRefBased/>
  <w15:docId w15:val="{1E95DC56-44BC-4DAB-BDAC-D55778987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68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68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8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8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68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8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68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68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68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8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68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68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68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68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68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68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68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68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68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68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8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68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68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68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68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68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8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8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68E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68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68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p.dorsetcouncil.gov.uk/registerofinterestspublic/roi?org=Compton_Abbas_Parish_Council&amp;user=Councillor_Philip_Cayford&amp;role=Councill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Compton Abbas</dc:creator>
  <cp:keywords/>
  <dc:description/>
  <cp:lastModifiedBy>Compton Abbas</cp:lastModifiedBy>
  <cp:revision>1</cp:revision>
  <dcterms:created xsi:type="dcterms:W3CDTF">2026-09-28T07:37:00Z</dcterms:created>
  <dcterms:modified xsi:type="dcterms:W3CDTF">2026-09-28T07:38:00Z</dcterms:modified>
</cp:coreProperties>
</file>