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5A48" w14:textId="0DFEA0A0"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Beacon Ward </w:t>
      </w:r>
      <w:r w:rsidR="002D04A2">
        <w:rPr>
          <w:rFonts w:ascii="Arial" w:eastAsia="Calibri" w:hAnsi="Arial" w:cs="Arial"/>
          <w:b/>
          <w:color w:val="00B0F0"/>
          <w:sz w:val="36"/>
          <w:szCs w:val="36"/>
        </w:rPr>
        <w:t>ANN</w:t>
      </w:r>
      <w:r w:rsidR="00300E82">
        <w:rPr>
          <w:rFonts w:ascii="Arial" w:eastAsia="Calibri" w:hAnsi="Arial" w:cs="Arial"/>
          <w:b/>
          <w:color w:val="00B0F0"/>
          <w:sz w:val="36"/>
          <w:szCs w:val="36"/>
        </w:rPr>
        <w:t>UA</w:t>
      </w:r>
      <w:r w:rsidR="002D04A2">
        <w:rPr>
          <w:rFonts w:ascii="Arial" w:eastAsia="Calibri" w:hAnsi="Arial" w:cs="Arial"/>
          <w:b/>
          <w:color w:val="00B0F0"/>
          <w:sz w:val="36"/>
          <w:szCs w:val="36"/>
        </w:rPr>
        <w:t xml:space="preserve">L </w:t>
      </w:r>
      <w:r w:rsidRPr="007544E3">
        <w:rPr>
          <w:rFonts w:ascii="Arial" w:eastAsia="Calibri" w:hAnsi="Arial" w:cs="Arial"/>
          <w:b/>
          <w:color w:val="00B0F0"/>
          <w:sz w:val="36"/>
          <w:szCs w:val="36"/>
        </w:rPr>
        <w:t>Report to Parishes</w:t>
      </w:r>
    </w:p>
    <w:p w14:paraId="3CEB32C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Dorset Council </w:t>
      </w:r>
    </w:p>
    <w:p w14:paraId="2607E61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2"/>
          <w:szCs w:val="32"/>
        </w:rPr>
        <w:t>Cllr Jane Somper</w:t>
      </w:r>
    </w:p>
    <w:p w14:paraId="3BDA53F1" w14:textId="45ADA5FE" w:rsidR="005E6956" w:rsidRPr="00956C97" w:rsidRDefault="002D04A2" w:rsidP="00956C97">
      <w:pPr>
        <w:pBdr>
          <w:bottom w:val="single" w:sz="4" w:space="1" w:color="auto"/>
        </w:pBdr>
        <w:spacing w:line="252" w:lineRule="auto"/>
        <w:jc w:val="both"/>
        <w:rPr>
          <w:rFonts w:ascii="Arial" w:eastAsia="Calibri" w:hAnsi="Arial" w:cs="Arial"/>
          <w:bCs/>
          <w:color w:val="00B0F0"/>
          <w:sz w:val="28"/>
          <w:szCs w:val="28"/>
        </w:rPr>
      </w:pPr>
      <w:r>
        <w:rPr>
          <w:rFonts w:ascii="Arial" w:eastAsia="Calibri" w:hAnsi="Arial" w:cs="Arial"/>
          <w:bCs/>
          <w:color w:val="00B0F0"/>
          <w:sz w:val="28"/>
          <w:szCs w:val="28"/>
        </w:rPr>
        <w:t>MAY 2024-May2025</w:t>
      </w:r>
    </w:p>
    <w:p w14:paraId="41D306DD" w14:textId="713FA183" w:rsidR="005E6956" w:rsidRPr="00654A2D" w:rsidRDefault="005E6956" w:rsidP="005E6956">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It has, as ever, been a busy year representing the Beacon Ward here in beautiful North Dorset. As I looked back through my calendar to prepare this report, I was struck by the number of home visits I’ve carried out</w:t>
      </w:r>
      <w:r w:rsidR="00165F93">
        <w:rPr>
          <w:rFonts w:ascii="Aptos" w:eastAsia="Times New Roman" w:hAnsi="Aptos" w:cs="Times New Roman"/>
          <w:sz w:val="24"/>
          <w:szCs w:val="24"/>
          <w:lang w:eastAsia="en-GB"/>
          <w14:ligatures w14:val="none"/>
        </w:rPr>
        <w:t xml:space="preserve">, </w:t>
      </w:r>
      <w:r w:rsidRPr="00654A2D">
        <w:rPr>
          <w:rFonts w:ascii="Aptos" w:eastAsia="Times New Roman" w:hAnsi="Aptos" w:cs="Times New Roman"/>
          <w:sz w:val="24"/>
          <w:szCs w:val="24"/>
          <w:lang w:eastAsia="en-GB"/>
          <w14:ligatures w14:val="none"/>
        </w:rPr>
        <w:t>significantly more than previous years. The nature of the issues raised has been varied and often familiar (though one involving chicken noise was a first!). But one clear theme has emerged: a growing frustration from residents at the lack of response from Dorset Council.</w:t>
      </w:r>
    </w:p>
    <w:p w14:paraId="57BB1C9B" w14:textId="529D517C" w:rsidR="005E6956" w:rsidRDefault="005E6956" w:rsidP="005E6956">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 xml:space="preserve">Too many </w:t>
      </w:r>
      <w:r w:rsidR="00165F93">
        <w:rPr>
          <w:rFonts w:ascii="Aptos" w:eastAsia="Times New Roman" w:hAnsi="Aptos" w:cs="Times New Roman"/>
          <w:sz w:val="24"/>
          <w:szCs w:val="24"/>
          <w:lang w:eastAsia="en-GB"/>
          <w14:ligatures w14:val="none"/>
        </w:rPr>
        <w:t>residents</w:t>
      </w:r>
      <w:r w:rsidRPr="00654A2D">
        <w:rPr>
          <w:rFonts w:ascii="Aptos" w:eastAsia="Times New Roman" w:hAnsi="Aptos" w:cs="Times New Roman"/>
          <w:sz w:val="24"/>
          <w:szCs w:val="24"/>
          <w:lang w:eastAsia="en-GB"/>
          <w14:ligatures w14:val="none"/>
        </w:rPr>
        <w:t xml:space="preserve"> have found their emails and calls going unanswered. In speaking with other councillors, I’ve heard similar experiences. It appears the Council is retreating from one of its core responsibilities</w:t>
      </w:r>
      <w:r w:rsidR="00533DC9">
        <w:rPr>
          <w:rFonts w:ascii="Aptos" w:eastAsia="Times New Roman" w:hAnsi="Aptos" w:cs="Times New Roman"/>
          <w:sz w:val="24"/>
          <w:szCs w:val="24"/>
          <w:lang w:eastAsia="en-GB"/>
          <w14:ligatures w14:val="none"/>
        </w:rPr>
        <w:t xml:space="preserve">, </w:t>
      </w:r>
      <w:r w:rsidRPr="00654A2D">
        <w:rPr>
          <w:rFonts w:ascii="Aptos" w:eastAsia="Times New Roman" w:hAnsi="Aptos" w:cs="Times New Roman"/>
          <w:sz w:val="24"/>
          <w:szCs w:val="24"/>
          <w:lang w:eastAsia="en-GB"/>
          <w14:ligatures w14:val="none"/>
        </w:rPr>
        <w:t>providing timely and respectful responses to the people it serves. We don’t expect instant solutions, but we do expect acknowledgment and some indication of when we can expect a reply.</w:t>
      </w:r>
      <w:r w:rsidR="00533DC9">
        <w:rPr>
          <w:rFonts w:ascii="Aptos" w:eastAsia="Times New Roman" w:hAnsi="Aptos" w:cs="Times New Roman"/>
          <w:sz w:val="24"/>
          <w:szCs w:val="24"/>
          <w:lang w:eastAsia="en-GB"/>
          <w14:ligatures w14:val="none"/>
        </w:rPr>
        <w:t xml:space="preserve"> It is wrong that residents </w:t>
      </w:r>
      <w:r w:rsidR="00D36EFF">
        <w:rPr>
          <w:rFonts w:ascii="Aptos" w:eastAsia="Times New Roman" w:hAnsi="Aptos" w:cs="Times New Roman"/>
          <w:sz w:val="24"/>
          <w:szCs w:val="24"/>
          <w:lang w:eastAsia="en-GB"/>
          <w14:ligatures w14:val="none"/>
        </w:rPr>
        <w:t>should need to keep chasing for updates on pressing issues, this erodes trust in Dorset Council.</w:t>
      </w:r>
    </w:p>
    <w:p w14:paraId="266058B1" w14:textId="467703E3" w:rsidR="005E187B" w:rsidRPr="00405438" w:rsidRDefault="00312788" w:rsidP="005E187B">
      <w:pPr>
        <w:spacing w:before="100" w:beforeAutospacing="1" w:after="100" w:afterAutospacing="1" w:line="240" w:lineRule="auto"/>
        <w:rPr>
          <w:rFonts w:ascii="Aptos" w:eastAsia="Times New Roman" w:hAnsi="Aptos" w:cs="Times New Roman"/>
          <w:sz w:val="24"/>
          <w:szCs w:val="24"/>
          <w:lang w:eastAsia="en-GB"/>
          <w14:ligatures w14:val="none"/>
        </w:rPr>
      </w:pPr>
      <w:r>
        <w:rPr>
          <w:rFonts w:ascii="Aptos" w:eastAsia="Times New Roman" w:hAnsi="Aptos" w:cs="Times New Roman"/>
          <w:sz w:val="24"/>
          <w:szCs w:val="24"/>
          <w:lang w:eastAsia="en-GB"/>
          <w14:ligatures w14:val="none"/>
        </w:rPr>
        <w:t xml:space="preserve">There are also </w:t>
      </w:r>
      <w:r w:rsidR="005E187B" w:rsidRPr="00405438">
        <w:rPr>
          <w:rFonts w:ascii="Aptos" w:eastAsia="Times New Roman" w:hAnsi="Aptos" w:cs="Times New Roman"/>
          <w:sz w:val="24"/>
          <w:szCs w:val="24"/>
          <w:lang w:eastAsia="en-GB"/>
          <w14:ligatures w14:val="none"/>
        </w:rPr>
        <w:t xml:space="preserve">growing concerns about Dorset Council's performance in several </w:t>
      </w:r>
      <w:r>
        <w:rPr>
          <w:rFonts w:ascii="Aptos" w:eastAsia="Times New Roman" w:hAnsi="Aptos" w:cs="Times New Roman"/>
          <w:sz w:val="24"/>
          <w:szCs w:val="24"/>
          <w:lang w:eastAsia="en-GB"/>
          <w14:ligatures w14:val="none"/>
        </w:rPr>
        <w:t xml:space="preserve">other </w:t>
      </w:r>
      <w:r w:rsidR="005E187B" w:rsidRPr="00405438">
        <w:rPr>
          <w:rFonts w:ascii="Aptos" w:eastAsia="Times New Roman" w:hAnsi="Aptos" w:cs="Times New Roman"/>
          <w:sz w:val="24"/>
          <w:szCs w:val="24"/>
          <w:lang w:eastAsia="en-GB"/>
          <w14:ligatures w14:val="none"/>
        </w:rPr>
        <w:t>key areas:</w:t>
      </w:r>
    </w:p>
    <w:p w14:paraId="3AD5B368" w14:textId="07C76E12" w:rsidR="005E187B" w:rsidRPr="00405438" w:rsidRDefault="005E187B" w:rsidP="00D36EFF">
      <w:pPr>
        <w:spacing w:before="100" w:beforeAutospacing="1" w:after="100" w:afterAutospacing="1" w:line="240" w:lineRule="auto"/>
        <w:rPr>
          <w:rFonts w:ascii="Aptos" w:eastAsia="Times New Roman" w:hAnsi="Aptos" w:cs="Times New Roman"/>
          <w:sz w:val="24"/>
          <w:szCs w:val="24"/>
          <w:lang w:eastAsia="en-GB"/>
          <w14:ligatures w14:val="none"/>
        </w:rPr>
      </w:pPr>
      <w:r w:rsidRPr="00405438">
        <w:rPr>
          <w:rFonts w:ascii="Aptos" w:eastAsia="Times New Roman" w:hAnsi="Aptos" w:cs="Times New Roman"/>
          <w:sz w:val="24"/>
          <w:szCs w:val="24"/>
          <w:lang w:eastAsia="en-GB"/>
          <w14:ligatures w14:val="none"/>
        </w:rPr>
        <w:t>Too often, significant decisions affecting our communities are being taken behind closed doors or pushed through with minimal consultation. There’s a growing sense that</w:t>
      </w:r>
      <w:r w:rsidR="00890ABB">
        <w:rPr>
          <w:rFonts w:ascii="Aptos" w:eastAsia="Times New Roman" w:hAnsi="Aptos" w:cs="Times New Roman"/>
          <w:sz w:val="24"/>
          <w:szCs w:val="24"/>
          <w:lang w:eastAsia="en-GB"/>
          <w14:ligatures w14:val="none"/>
        </w:rPr>
        <w:t xml:space="preserve"> our local voices are being sidelined</w:t>
      </w:r>
      <w:r w:rsidRPr="00405438">
        <w:rPr>
          <w:rFonts w:ascii="Aptos" w:eastAsia="Times New Roman" w:hAnsi="Aptos" w:cs="Times New Roman"/>
          <w:sz w:val="24"/>
          <w:szCs w:val="24"/>
          <w:lang w:eastAsia="en-GB"/>
          <w14:ligatures w14:val="none"/>
        </w:rPr>
        <w:t>, especially in rural areas like ours</w:t>
      </w:r>
      <w:r w:rsidR="007E645A">
        <w:rPr>
          <w:rFonts w:ascii="Aptos" w:eastAsia="Times New Roman" w:hAnsi="Aptos" w:cs="Times New Roman"/>
          <w:sz w:val="24"/>
          <w:szCs w:val="24"/>
          <w:lang w:eastAsia="en-GB"/>
          <w14:ligatures w14:val="none"/>
        </w:rPr>
        <w:t xml:space="preserve"> heightening concerns around the democratic deficit. </w:t>
      </w:r>
    </w:p>
    <w:p w14:paraId="33507114" w14:textId="40E84FC2" w:rsidR="005E187B" w:rsidRPr="00405438" w:rsidRDefault="005E187B" w:rsidP="00890ABB">
      <w:pPr>
        <w:spacing w:before="100" w:beforeAutospacing="1" w:after="100" w:afterAutospacing="1" w:line="240" w:lineRule="auto"/>
        <w:rPr>
          <w:rFonts w:ascii="Aptos" w:eastAsia="Times New Roman" w:hAnsi="Aptos" w:cs="Times New Roman"/>
          <w:sz w:val="24"/>
          <w:szCs w:val="24"/>
          <w:lang w:eastAsia="en-GB"/>
          <w14:ligatures w14:val="none"/>
        </w:rPr>
      </w:pPr>
      <w:r w:rsidRPr="00405438">
        <w:rPr>
          <w:rFonts w:ascii="Aptos" w:eastAsia="Times New Roman" w:hAnsi="Aptos" w:cs="Times New Roman"/>
          <w:sz w:val="24"/>
          <w:szCs w:val="24"/>
          <w:lang w:eastAsia="en-GB"/>
          <w14:ligatures w14:val="none"/>
        </w:rPr>
        <w:t>While budgets are tight, there remains a lack of transparency about how funds are being prioritised. Many</w:t>
      </w:r>
      <w:r w:rsidR="00E702B6">
        <w:rPr>
          <w:rFonts w:ascii="Aptos" w:eastAsia="Times New Roman" w:hAnsi="Aptos" w:cs="Times New Roman"/>
          <w:sz w:val="24"/>
          <w:szCs w:val="24"/>
          <w:lang w:eastAsia="en-GB"/>
          <w14:ligatures w14:val="none"/>
        </w:rPr>
        <w:t xml:space="preserve"> Councillors</w:t>
      </w:r>
      <w:r w:rsidRPr="00405438">
        <w:rPr>
          <w:rFonts w:ascii="Aptos" w:eastAsia="Times New Roman" w:hAnsi="Aptos" w:cs="Times New Roman"/>
          <w:sz w:val="24"/>
          <w:szCs w:val="24"/>
          <w:lang w:eastAsia="en-GB"/>
          <w14:ligatures w14:val="none"/>
        </w:rPr>
        <w:t xml:space="preserve"> feel that </w:t>
      </w:r>
      <w:r w:rsidR="00E702B6">
        <w:rPr>
          <w:rFonts w:ascii="Aptos" w:eastAsia="Times New Roman" w:hAnsi="Aptos" w:cs="Times New Roman"/>
          <w:sz w:val="24"/>
          <w:szCs w:val="24"/>
          <w:lang w:eastAsia="en-GB"/>
          <w14:ligatures w14:val="none"/>
        </w:rPr>
        <w:t>spending is concentrated in urban centres such as Weymouth and Dorchester</w:t>
      </w:r>
      <w:r w:rsidR="009353BA">
        <w:rPr>
          <w:rFonts w:ascii="Aptos" w:eastAsia="Times New Roman" w:hAnsi="Aptos" w:cs="Times New Roman"/>
          <w:sz w:val="24"/>
          <w:szCs w:val="24"/>
          <w:lang w:eastAsia="en-GB"/>
          <w14:ligatures w14:val="none"/>
        </w:rPr>
        <w:t>,</w:t>
      </w:r>
      <w:r w:rsidRPr="00405438">
        <w:rPr>
          <w:rFonts w:ascii="Aptos" w:eastAsia="Times New Roman" w:hAnsi="Aptos" w:cs="Times New Roman"/>
          <w:sz w:val="24"/>
          <w:szCs w:val="24"/>
          <w:lang w:eastAsia="en-GB"/>
          <w14:ligatures w14:val="none"/>
        </w:rPr>
        <w:t xml:space="preserve"> while rural services are left to decline</w:t>
      </w:r>
      <w:r w:rsidR="009353BA">
        <w:rPr>
          <w:rFonts w:ascii="Aptos" w:eastAsia="Times New Roman" w:hAnsi="Aptos" w:cs="Times New Roman"/>
          <w:sz w:val="24"/>
          <w:szCs w:val="24"/>
          <w:lang w:eastAsia="en-GB"/>
          <w14:ligatures w14:val="none"/>
        </w:rPr>
        <w:t xml:space="preserve">, </w:t>
      </w:r>
      <w:r w:rsidRPr="00405438">
        <w:rPr>
          <w:rFonts w:ascii="Aptos" w:eastAsia="Times New Roman" w:hAnsi="Aptos" w:cs="Times New Roman"/>
          <w:sz w:val="24"/>
          <w:szCs w:val="24"/>
          <w:lang w:eastAsia="en-GB"/>
          <w14:ligatures w14:val="none"/>
        </w:rPr>
        <w:t>particularly evident in the underfunding of transport</w:t>
      </w:r>
      <w:r w:rsidR="00BA6CE1">
        <w:rPr>
          <w:rFonts w:ascii="Aptos" w:eastAsia="Times New Roman" w:hAnsi="Aptos" w:cs="Times New Roman"/>
          <w:sz w:val="24"/>
          <w:szCs w:val="24"/>
          <w:lang w:eastAsia="en-GB"/>
          <w14:ligatures w14:val="none"/>
        </w:rPr>
        <w:t xml:space="preserve"> and </w:t>
      </w:r>
      <w:r w:rsidRPr="00405438">
        <w:rPr>
          <w:rFonts w:ascii="Aptos" w:eastAsia="Times New Roman" w:hAnsi="Aptos" w:cs="Times New Roman"/>
          <w:sz w:val="24"/>
          <w:szCs w:val="24"/>
          <w:lang w:eastAsia="en-GB"/>
          <w14:ligatures w14:val="none"/>
        </w:rPr>
        <w:t>planning enforcement</w:t>
      </w:r>
      <w:r w:rsidR="00BA6CE1">
        <w:rPr>
          <w:rFonts w:ascii="Aptos" w:eastAsia="Times New Roman" w:hAnsi="Aptos" w:cs="Times New Roman"/>
          <w:sz w:val="24"/>
          <w:szCs w:val="24"/>
          <w:lang w:eastAsia="en-GB"/>
          <w14:ligatures w14:val="none"/>
        </w:rPr>
        <w:t>.</w:t>
      </w:r>
    </w:p>
    <w:p w14:paraId="533110DA" w14:textId="71678676" w:rsidR="001C51A3" w:rsidRPr="001C51A3" w:rsidRDefault="005E187B" w:rsidP="001C51A3">
      <w:pPr>
        <w:numPr>
          <w:ilvl w:val="0"/>
          <w:numId w:val="11"/>
        </w:numPr>
        <w:spacing w:before="100" w:beforeAutospacing="1" w:after="100" w:afterAutospacing="1" w:line="240" w:lineRule="auto"/>
        <w:rPr>
          <w:rFonts w:ascii="Aptos" w:eastAsia="Times New Roman" w:hAnsi="Aptos" w:cs="Times New Roman"/>
          <w:sz w:val="24"/>
          <w:szCs w:val="24"/>
          <w:lang w:eastAsia="en-GB"/>
          <w14:ligatures w14:val="none"/>
        </w:rPr>
      </w:pPr>
      <w:r w:rsidRPr="00405438">
        <w:rPr>
          <w:rFonts w:ascii="Aptos" w:eastAsia="Times New Roman" w:hAnsi="Aptos" w:cs="Times New Roman"/>
          <w:b/>
          <w:bCs/>
          <w:color w:val="00B0F0"/>
          <w:sz w:val="24"/>
          <w:szCs w:val="24"/>
          <w:lang w:eastAsia="en-GB"/>
          <w14:ligatures w14:val="none"/>
        </w:rPr>
        <w:t>Planning Enforcement Inaction</w:t>
      </w:r>
      <w:r w:rsidRPr="00405438">
        <w:rPr>
          <w:rFonts w:ascii="Aptos" w:eastAsia="Times New Roman" w:hAnsi="Aptos" w:cs="Times New Roman"/>
          <w:sz w:val="24"/>
          <w:szCs w:val="24"/>
          <w:lang w:eastAsia="en-GB"/>
          <w14:ligatures w14:val="none"/>
        </w:rPr>
        <w:t>: I’ve dealt with several cases this year where residents have raised legitimate concerns about planning breaches, only to see</w:t>
      </w:r>
      <w:r w:rsidR="00BA6CE1">
        <w:rPr>
          <w:rFonts w:ascii="Aptos" w:eastAsia="Times New Roman" w:hAnsi="Aptos" w:cs="Times New Roman"/>
          <w:sz w:val="24"/>
          <w:szCs w:val="24"/>
          <w:lang w:eastAsia="en-GB"/>
          <w14:ligatures w14:val="none"/>
        </w:rPr>
        <w:t xml:space="preserve"> little or no enforcement </w:t>
      </w:r>
      <w:r w:rsidR="00977024">
        <w:rPr>
          <w:rFonts w:ascii="Aptos" w:eastAsia="Times New Roman" w:hAnsi="Aptos" w:cs="Times New Roman"/>
          <w:sz w:val="24"/>
          <w:szCs w:val="24"/>
          <w:lang w:eastAsia="en-GB"/>
          <w14:ligatures w14:val="none"/>
        </w:rPr>
        <w:t>action</w:t>
      </w:r>
      <w:r w:rsidR="00977024" w:rsidRPr="00405438">
        <w:rPr>
          <w:rFonts w:ascii="Aptos" w:eastAsia="Times New Roman" w:hAnsi="Aptos" w:cs="Times New Roman"/>
          <w:sz w:val="24"/>
          <w:szCs w:val="24"/>
          <w:lang w:eastAsia="en-GB"/>
          <w14:ligatures w14:val="none"/>
        </w:rPr>
        <w:t>.</w:t>
      </w:r>
      <w:r w:rsidRPr="00405438">
        <w:rPr>
          <w:rFonts w:ascii="Aptos" w:eastAsia="Times New Roman" w:hAnsi="Aptos" w:cs="Times New Roman"/>
          <w:sz w:val="24"/>
          <w:szCs w:val="24"/>
          <w:lang w:eastAsia="en-GB"/>
          <w14:ligatures w14:val="none"/>
        </w:rPr>
        <w:t xml:space="preserve"> This creates a dangerous precedent and undermines the integrity of the planning system.</w:t>
      </w:r>
    </w:p>
    <w:p w14:paraId="64143EA5" w14:textId="7D9EE12A" w:rsidR="00533654" w:rsidRPr="00533654" w:rsidRDefault="00533654" w:rsidP="00533654">
      <w:pPr>
        <w:pStyle w:val="ListParagraph"/>
        <w:numPr>
          <w:ilvl w:val="0"/>
          <w:numId w:val="11"/>
        </w:numPr>
        <w:spacing w:before="100" w:beforeAutospacing="1" w:after="100" w:afterAutospacing="1" w:line="240" w:lineRule="auto"/>
        <w:rPr>
          <w:rFonts w:ascii="Aptos" w:eastAsia="Times New Roman" w:hAnsi="Aptos" w:cs="Times New Roman"/>
          <w:sz w:val="24"/>
          <w:szCs w:val="24"/>
          <w:lang w:eastAsia="en-GB"/>
        </w:rPr>
      </w:pPr>
      <w:r w:rsidRPr="00FB627F">
        <w:rPr>
          <w:rFonts w:ascii="Aptos" w:eastAsia="Times New Roman" w:hAnsi="Aptos" w:cs="Times New Roman"/>
          <w:b/>
          <w:bCs/>
          <w:color w:val="00B0F0"/>
          <w:sz w:val="24"/>
          <w:szCs w:val="24"/>
          <w:lang w:eastAsia="en-GB"/>
        </w:rPr>
        <w:t>Rural transport</w:t>
      </w:r>
      <w:r w:rsidRPr="00FB627F">
        <w:rPr>
          <w:rFonts w:ascii="Aptos" w:eastAsia="Times New Roman" w:hAnsi="Aptos" w:cs="Times New Roman"/>
          <w:color w:val="00B0F0"/>
          <w:sz w:val="24"/>
          <w:szCs w:val="24"/>
          <w:lang w:eastAsia="en-GB"/>
        </w:rPr>
        <w:t xml:space="preserve"> </w:t>
      </w:r>
      <w:r w:rsidRPr="00533654">
        <w:rPr>
          <w:rFonts w:ascii="Aptos" w:eastAsia="Times New Roman" w:hAnsi="Aptos" w:cs="Times New Roman"/>
          <w:sz w:val="24"/>
          <w:szCs w:val="24"/>
          <w:lang w:eastAsia="en-GB"/>
        </w:rPr>
        <w:t>continues to be a persistent concern. After sustained pressure, we are finally seeing signs of progress. It’s too early to celebrate, but conversations are happening, and some movement has begun. I will continue pushing hard to ensure rural Dorset isn’t left behind and will keep you updated as concrete developments emerge.</w:t>
      </w:r>
    </w:p>
    <w:p w14:paraId="00DABBD9" w14:textId="77777777" w:rsidR="00296751" w:rsidRDefault="00296751" w:rsidP="00B77475">
      <w:pPr>
        <w:spacing w:after="0" w:line="240" w:lineRule="auto"/>
        <w:rPr>
          <w:rFonts w:ascii="Aptos" w:eastAsia="Times New Roman" w:hAnsi="Aptos" w:cs="Times New Roman"/>
          <w:sz w:val="24"/>
          <w:szCs w:val="24"/>
          <w:lang w:eastAsia="en-GB"/>
          <w14:ligatures w14:val="none"/>
        </w:rPr>
      </w:pPr>
    </w:p>
    <w:p w14:paraId="3FDC93E3" w14:textId="758816AC" w:rsidR="005E6956" w:rsidRPr="00956C97" w:rsidRDefault="005E6956" w:rsidP="00B77475">
      <w:pPr>
        <w:spacing w:after="0" w:line="240" w:lineRule="auto"/>
        <w:rPr>
          <w:rFonts w:ascii="Aptos" w:eastAsia="Times New Roman" w:hAnsi="Aptos" w:cs="Times New Roman"/>
          <w:color w:val="00B0F0"/>
          <w:sz w:val="24"/>
          <w:szCs w:val="24"/>
          <w:lang w:eastAsia="en-GB"/>
          <w14:ligatures w14:val="none"/>
        </w:rPr>
      </w:pPr>
      <w:r w:rsidRPr="00956C97">
        <w:rPr>
          <w:rFonts w:ascii="Aptos" w:eastAsia="Times New Roman" w:hAnsi="Aptos" w:cs="Times New Roman"/>
          <w:b/>
          <w:bCs/>
          <w:color w:val="00B0F0"/>
          <w:sz w:val="24"/>
          <w:szCs w:val="24"/>
          <w:lang w:eastAsia="en-GB"/>
          <w14:ligatures w14:val="none"/>
        </w:rPr>
        <w:lastRenderedPageBreak/>
        <w:t>Positive Recognition</w:t>
      </w:r>
    </w:p>
    <w:p w14:paraId="0C22307A" w14:textId="77777777" w:rsidR="005E6956" w:rsidRPr="00654A2D" w:rsidRDefault="005E6956" w:rsidP="005E6956">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While there are concerns at the corporate level, there are also two exceptional teams working on the ground in the Beacon Ward who deserve credit for their reliability, hard work, and communication.</w:t>
      </w:r>
    </w:p>
    <w:p w14:paraId="16AA76F7" w14:textId="77777777" w:rsidR="005E6956" w:rsidRPr="00956C97" w:rsidRDefault="005E6956" w:rsidP="005E6956">
      <w:pPr>
        <w:spacing w:before="100" w:beforeAutospacing="1" w:after="100" w:afterAutospacing="1" w:line="240" w:lineRule="auto"/>
        <w:outlineLvl w:val="3"/>
        <w:rPr>
          <w:rFonts w:ascii="Aptos" w:eastAsia="Times New Roman" w:hAnsi="Aptos" w:cs="Times New Roman"/>
          <w:b/>
          <w:bCs/>
          <w:color w:val="00B0F0"/>
          <w:sz w:val="24"/>
          <w:szCs w:val="24"/>
          <w:lang w:eastAsia="en-GB"/>
          <w14:ligatures w14:val="none"/>
        </w:rPr>
      </w:pPr>
      <w:r w:rsidRPr="00956C97">
        <w:rPr>
          <w:rFonts w:ascii="Aptos" w:eastAsia="Times New Roman" w:hAnsi="Aptos" w:cs="Times New Roman"/>
          <w:b/>
          <w:bCs/>
          <w:color w:val="00B0F0"/>
          <w:sz w:val="24"/>
          <w:szCs w:val="24"/>
          <w:lang w:eastAsia="en-GB"/>
          <w14:ligatures w14:val="none"/>
        </w:rPr>
        <w:t>Highways Team</w:t>
      </w:r>
    </w:p>
    <w:p w14:paraId="24A28F83" w14:textId="0384FD91" w:rsidR="005E6956" w:rsidRPr="00654A2D" w:rsidRDefault="005E6956" w:rsidP="005E6956">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 xml:space="preserve">Despite a shrinking budget, our local Highways team continues to deliver. </w:t>
      </w:r>
      <w:proofErr w:type="gramStart"/>
      <w:r w:rsidRPr="00654A2D">
        <w:rPr>
          <w:rFonts w:ascii="Aptos" w:eastAsia="Times New Roman" w:hAnsi="Aptos" w:cs="Times New Roman"/>
          <w:sz w:val="24"/>
          <w:szCs w:val="24"/>
          <w:lang w:eastAsia="en-GB"/>
          <w14:ligatures w14:val="none"/>
        </w:rPr>
        <w:t>In particular, Community</w:t>
      </w:r>
      <w:proofErr w:type="gramEnd"/>
      <w:r w:rsidRPr="00654A2D">
        <w:rPr>
          <w:rFonts w:ascii="Aptos" w:eastAsia="Times New Roman" w:hAnsi="Aptos" w:cs="Times New Roman"/>
          <w:sz w:val="24"/>
          <w:szCs w:val="24"/>
          <w:lang w:eastAsia="en-GB"/>
          <w14:ligatures w14:val="none"/>
        </w:rPr>
        <w:t xml:space="preserve"> Highways Officer </w:t>
      </w:r>
      <w:r w:rsidRPr="00754B20">
        <w:rPr>
          <w:rFonts w:ascii="Aptos" w:eastAsia="Times New Roman" w:hAnsi="Aptos" w:cs="Times New Roman"/>
          <w:b/>
          <w:bCs/>
          <w:color w:val="00B0F0"/>
          <w:sz w:val="24"/>
          <w:szCs w:val="24"/>
          <w:lang w:eastAsia="en-GB"/>
          <w14:ligatures w14:val="none"/>
        </w:rPr>
        <w:t>Patrick Carpenter</w:t>
      </w:r>
      <w:r w:rsidRPr="00754B20">
        <w:rPr>
          <w:rFonts w:ascii="Aptos" w:eastAsia="Times New Roman" w:hAnsi="Aptos" w:cs="Times New Roman"/>
          <w:color w:val="00B0F0"/>
          <w:sz w:val="24"/>
          <w:szCs w:val="24"/>
          <w:lang w:eastAsia="en-GB"/>
          <w14:ligatures w14:val="none"/>
        </w:rPr>
        <w:t xml:space="preserve"> </w:t>
      </w:r>
      <w:r w:rsidRPr="00654A2D">
        <w:rPr>
          <w:rFonts w:ascii="Aptos" w:eastAsia="Times New Roman" w:hAnsi="Aptos" w:cs="Times New Roman"/>
          <w:sz w:val="24"/>
          <w:szCs w:val="24"/>
          <w:lang w:eastAsia="en-GB"/>
          <w14:ligatures w14:val="none"/>
        </w:rPr>
        <w:t>deserves recognition. Patrick regularly patrols our roads, identifying potholes, damaged verges, and blocked drainage. His dedication goes above and beyond</w:t>
      </w:r>
      <w:r w:rsidR="00BB17A9">
        <w:rPr>
          <w:rFonts w:ascii="Aptos" w:eastAsia="Times New Roman" w:hAnsi="Aptos" w:cs="Times New Roman"/>
          <w:sz w:val="24"/>
          <w:szCs w:val="24"/>
          <w:lang w:eastAsia="en-GB"/>
          <w14:ligatures w14:val="none"/>
        </w:rPr>
        <w:t>.  O</w:t>
      </w:r>
      <w:r w:rsidRPr="00654A2D">
        <w:rPr>
          <w:rFonts w:ascii="Aptos" w:eastAsia="Times New Roman" w:hAnsi="Aptos" w:cs="Times New Roman"/>
          <w:sz w:val="24"/>
          <w:szCs w:val="24"/>
          <w:lang w:eastAsia="en-GB"/>
          <w14:ligatures w14:val="none"/>
        </w:rPr>
        <w:t>n one occasion returning with a metal detector to locate a hidden drainage cover that was causing serious flooding in one village.</w:t>
      </w:r>
    </w:p>
    <w:p w14:paraId="0B686DC2" w14:textId="77777777" w:rsidR="005E6956" w:rsidRPr="00956C97" w:rsidRDefault="005E6956" w:rsidP="005E6956">
      <w:pPr>
        <w:spacing w:before="100" w:beforeAutospacing="1" w:after="100" w:afterAutospacing="1" w:line="240" w:lineRule="auto"/>
        <w:outlineLvl w:val="3"/>
        <w:rPr>
          <w:rFonts w:ascii="Aptos" w:eastAsia="Times New Roman" w:hAnsi="Aptos" w:cs="Times New Roman"/>
          <w:b/>
          <w:bCs/>
          <w:color w:val="00B0F0"/>
          <w:sz w:val="24"/>
          <w:szCs w:val="24"/>
          <w:lang w:eastAsia="en-GB"/>
          <w14:ligatures w14:val="none"/>
        </w:rPr>
      </w:pPr>
      <w:r w:rsidRPr="00956C97">
        <w:rPr>
          <w:rFonts w:ascii="Aptos" w:eastAsia="Times New Roman" w:hAnsi="Aptos" w:cs="Times New Roman"/>
          <w:b/>
          <w:bCs/>
          <w:color w:val="00B0F0"/>
          <w:sz w:val="24"/>
          <w:szCs w:val="24"/>
          <w:lang w:eastAsia="en-GB"/>
          <w14:ligatures w14:val="none"/>
        </w:rPr>
        <w:t>Waste and Recycling</w:t>
      </w:r>
    </w:p>
    <w:p w14:paraId="63A4B42B" w14:textId="1FBB1002" w:rsidR="00956C97" w:rsidRPr="0063284A" w:rsidRDefault="005E6956" w:rsidP="0063284A">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The</w:t>
      </w:r>
      <w:r w:rsidR="00754B20">
        <w:rPr>
          <w:rFonts w:ascii="Aptos" w:eastAsia="Times New Roman" w:hAnsi="Aptos" w:cs="Times New Roman"/>
          <w:sz w:val="24"/>
          <w:szCs w:val="24"/>
          <w:lang w:eastAsia="en-GB"/>
          <w14:ligatures w14:val="none"/>
        </w:rPr>
        <w:t xml:space="preserve"> Waste Collection Team</w:t>
      </w:r>
      <w:r w:rsidRPr="00654A2D">
        <w:rPr>
          <w:rFonts w:ascii="Aptos" w:eastAsia="Times New Roman" w:hAnsi="Aptos" w:cs="Times New Roman"/>
          <w:sz w:val="24"/>
          <w:szCs w:val="24"/>
          <w:lang w:eastAsia="en-GB"/>
          <w14:ligatures w14:val="none"/>
        </w:rPr>
        <w:t xml:space="preserve">, led by supervisor </w:t>
      </w:r>
      <w:r w:rsidRPr="00754B20">
        <w:rPr>
          <w:rFonts w:ascii="Aptos" w:eastAsia="Times New Roman" w:hAnsi="Aptos" w:cs="Times New Roman"/>
          <w:b/>
          <w:bCs/>
          <w:color w:val="00B0F0"/>
          <w:sz w:val="24"/>
          <w:szCs w:val="24"/>
          <w:lang w:eastAsia="en-GB"/>
          <w14:ligatures w14:val="none"/>
        </w:rPr>
        <w:t>Darren Johnson</w:t>
      </w:r>
      <w:r w:rsidRPr="00654A2D">
        <w:rPr>
          <w:rFonts w:ascii="Aptos" w:eastAsia="Times New Roman" w:hAnsi="Aptos" w:cs="Times New Roman"/>
          <w:sz w:val="24"/>
          <w:szCs w:val="24"/>
          <w:lang w:eastAsia="en-GB"/>
          <w14:ligatures w14:val="none"/>
        </w:rPr>
        <w:t xml:space="preserve">, also continues to impress. Missed bins are often followed up the same day, sometimes with Darren himself taking a small vehicle out to reach blocked or inaccessible areas. Most missed collections are caused by factors </w:t>
      </w:r>
      <w:r w:rsidR="00057711">
        <w:rPr>
          <w:rFonts w:ascii="Aptos" w:eastAsia="Times New Roman" w:hAnsi="Aptos" w:cs="Times New Roman"/>
          <w:sz w:val="24"/>
          <w:szCs w:val="24"/>
          <w:lang w:eastAsia="en-GB"/>
          <w14:ligatures w14:val="none"/>
        </w:rPr>
        <w:t xml:space="preserve">such as </w:t>
      </w:r>
      <w:r w:rsidRPr="00654A2D">
        <w:rPr>
          <w:rFonts w:ascii="Aptos" w:eastAsia="Times New Roman" w:hAnsi="Aptos" w:cs="Times New Roman"/>
          <w:sz w:val="24"/>
          <w:szCs w:val="24"/>
          <w:lang w:eastAsia="en-GB"/>
          <w14:ligatures w14:val="none"/>
        </w:rPr>
        <w:t>roadworks or obstructive parking</w:t>
      </w:r>
      <w:r w:rsidR="00057711">
        <w:rPr>
          <w:rFonts w:ascii="Aptos" w:eastAsia="Times New Roman" w:hAnsi="Aptos" w:cs="Times New Roman"/>
          <w:sz w:val="24"/>
          <w:szCs w:val="24"/>
          <w:lang w:eastAsia="en-GB"/>
          <w14:ligatures w14:val="none"/>
        </w:rPr>
        <w:t xml:space="preserve">, </w:t>
      </w:r>
      <w:r w:rsidRPr="00654A2D">
        <w:rPr>
          <w:rFonts w:ascii="Aptos" w:eastAsia="Times New Roman" w:hAnsi="Aptos" w:cs="Times New Roman"/>
          <w:sz w:val="24"/>
          <w:szCs w:val="24"/>
          <w:lang w:eastAsia="en-GB"/>
          <w14:ligatures w14:val="none"/>
        </w:rPr>
        <w:t xml:space="preserve">not </w:t>
      </w:r>
      <w:r w:rsidR="00057711">
        <w:rPr>
          <w:rFonts w:ascii="Aptos" w:eastAsia="Times New Roman" w:hAnsi="Aptos" w:cs="Times New Roman"/>
          <w:sz w:val="24"/>
          <w:szCs w:val="24"/>
          <w:lang w:eastAsia="en-GB"/>
          <w14:ligatures w14:val="none"/>
        </w:rPr>
        <w:t xml:space="preserve">by </w:t>
      </w:r>
      <w:r w:rsidRPr="00654A2D">
        <w:rPr>
          <w:rFonts w:ascii="Aptos" w:eastAsia="Times New Roman" w:hAnsi="Aptos" w:cs="Times New Roman"/>
          <w:sz w:val="24"/>
          <w:szCs w:val="24"/>
          <w:lang w:eastAsia="en-GB"/>
          <w14:ligatures w14:val="none"/>
        </w:rPr>
        <w:t>the operatives. Compared to what we see in some larger cities, our team is doing a fantastic job.</w:t>
      </w:r>
    </w:p>
    <w:p w14:paraId="35081A1F" w14:textId="65662CC0" w:rsidR="005E6956" w:rsidRPr="00FB627F" w:rsidRDefault="005E6956" w:rsidP="00FB627F">
      <w:pPr>
        <w:spacing w:after="0" w:line="240" w:lineRule="auto"/>
        <w:rPr>
          <w:rFonts w:ascii="Aptos" w:eastAsia="Times New Roman" w:hAnsi="Aptos" w:cs="Times New Roman"/>
          <w:color w:val="00B0F0"/>
          <w:sz w:val="24"/>
          <w:szCs w:val="24"/>
          <w:lang w:eastAsia="en-GB"/>
          <w14:ligatures w14:val="none"/>
        </w:rPr>
      </w:pPr>
    </w:p>
    <w:p w14:paraId="0E2D601D" w14:textId="2C174B6C" w:rsidR="005E6956" w:rsidRPr="006C7C0C" w:rsidRDefault="005E6956" w:rsidP="00F27B36">
      <w:pPr>
        <w:spacing w:after="0" w:line="240" w:lineRule="auto"/>
        <w:rPr>
          <w:rFonts w:ascii="Aptos" w:eastAsia="Times New Roman" w:hAnsi="Aptos" w:cs="Times New Roman"/>
          <w:color w:val="00B0F0"/>
          <w:sz w:val="24"/>
          <w:szCs w:val="24"/>
          <w:lang w:eastAsia="en-GB"/>
          <w14:ligatures w14:val="none"/>
        </w:rPr>
      </w:pPr>
      <w:r w:rsidRPr="006C7C0C">
        <w:rPr>
          <w:rFonts w:ascii="Aptos" w:eastAsia="Times New Roman" w:hAnsi="Aptos" w:cs="Times New Roman"/>
          <w:b/>
          <w:bCs/>
          <w:color w:val="00B0F0"/>
          <w:sz w:val="24"/>
          <w:szCs w:val="24"/>
          <w:lang w:eastAsia="en-GB"/>
          <w14:ligatures w14:val="none"/>
        </w:rPr>
        <w:t>Speeding and Road Safety</w:t>
      </w:r>
    </w:p>
    <w:p w14:paraId="7DCCDEE5" w14:textId="0FC63E3D" w:rsidR="005E6956" w:rsidRPr="00654A2D" w:rsidRDefault="005E6956" w:rsidP="005E6956">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Speeding remains a major concern on our small rural roads. I’ve been working with the Road Safety Team</w:t>
      </w:r>
      <w:r w:rsidR="006C7C0C">
        <w:rPr>
          <w:rFonts w:ascii="Aptos" w:eastAsia="Times New Roman" w:hAnsi="Aptos" w:cs="Times New Roman"/>
          <w:sz w:val="24"/>
          <w:szCs w:val="24"/>
          <w:lang w:eastAsia="en-GB"/>
          <w14:ligatures w14:val="none"/>
        </w:rPr>
        <w:t xml:space="preserve">, </w:t>
      </w:r>
      <w:r w:rsidR="00C64E97">
        <w:rPr>
          <w:rFonts w:ascii="Aptos" w:eastAsia="Times New Roman" w:hAnsi="Aptos" w:cs="Times New Roman"/>
          <w:sz w:val="24"/>
          <w:szCs w:val="24"/>
          <w:lang w:eastAsia="en-GB"/>
          <w14:ligatures w14:val="none"/>
        </w:rPr>
        <w:t xml:space="preserve">on </w:t>
      </w:r>
      <w:proofErr w:type="gramStart"/>
      <w:r w:rsidR="00C64E97">
        <w:rPr>
          <w:rFonts w:ascii="Aptos" w:eastAsia="Times New Roman" w:hAnsi="Aptos" w:cs="Times New Roman"/>
          <w:sz w:val="24"/>
          <w:szCs w:val="24"/>
          <w:lang w:eastAsia="en-GB"/>
          <w14:ligatures w14:val="none"/>
        </w:rPr>
        <w:t>a number of</w:t>
      </w:r>
      <w:proofErr w:type="gramEnd"/>
      <w:r w:rsidR="00C64E97">
        <w:rPr>
          <w:rFonts w:ascii="Aptos" w:eastAsia="Times New Roman" w:hAnsi="Aptos" w:cs="Times New Roman"/>
          <w:sz w:val="24"/>
          <w:szCs w:val="24"/>
          <w:lang w:eastAsia="en-GB"/>
          <w14:ligatures w14:val="none"/>
        </w:rPr>
        <w:t xml:space="preserve"> traffic calming proposals</w:t>
      </w:r>
      <w:r w:rsidR="001C42DE">
        <w:rPr>
          <w:rFonts w:ascii="Aptos" w:eastAsia="Times New Roman" w:hAnsi="Aptos" w:cs="Times New Roman"/>
          <w:sz w:val="24"/>
          <w:szCs w:val="24"/>
          <w:lang w:eastAsia="en-GB"/>
          <w14:ligatures w14:val="none"/>
        </w:rPr>
        <w:t>. This team</w:t>
      </w:r>
      <w:r w:rsidRPr="00654A2D">
        <w:rPr>
          <w:rFonts w:ascii="Aptos" w:eastAsia="Times New Roman" w:hAnsi="Aptos" w:cs="Times New Roman"/>
          <w:sz w:val="24"/>
          <w:szCs w:val="24"/>
          <w:lang w:eastAsia="en-GB"/>
          <w14:ligatures w14:val="none"/>
        </w:rPr>
        <w:t xml:space="preserve"> are facing </w:t>
      </w:r>
      <w:r w:rsidR="001C42DE">
        <w:rPr>
          <w:rFonts w:ascii="Aptos" w:eastAsia="Times New Roman" w:hAnsi="Aptos" w:cs="Times New Roman"/>
          <w:sz w:val="24"/>
          <w:szCs w:val="24"/>
          <w:lang w:eastAsia="en-GB"/>
          <w14:ligatures w14:val="none"/>
        </w:rPr>
        <w:t>staff pressures</w:t>
      </w:r>
      <w:r w:rsidRPr="00654A2D">
        <w:rPr>
          <w:rFonts w:ascii="Aptos" w:eastAsia="Times New Roman" w:hAnsi="Aptos" w:cs="Times New Roman"/>
          <w:sz w:val="24"/>
          <w:szCs w:val="24"/>
          <w:lang w:eastAsia="en-GB"/>
          <w14:ligatures w14:val="none"/>
        </w:rPr>
        <w:t>. After strong advocacy</w:t>
      </w:r>
      <w:r w:rsidR="00296751">
        <w:rPr>
          <w:rFonts w:ascii="Aptos" w:eastAsia="Times New Roman" w:hAnsi="Aptos" w:cs="Times New Roman"/>
          <w:sz w:val="24"/>
          <w:szCs w:val="24"/>
          <w:lang w:eastAsia="en-GB"/>
          <w14:ligatures w14:val="none"/>
        </w:rPr>
        <w:t xml:space="preserve"> from </w:t>
      </w:r>
      <w:r w:rsidR="009752F8">
        <w:rPr>
          <w:rFonts w:ascii="Aptos" w:eastAsia="Times New Roman" w:hAnsi="Aptos" w:cs="Times New Roman"/>
          <w:sz w:val="24"/>
          <w:szCs w:val="24"/>
          <w:lang w:eastAsia="en-GB"/>
          <w14:ligatures w14:val="none"/>
        </w:rPr>
        <w:t>the hard work of residents and myself</w:t>
      </w:r>
      <w:r w:rsidRPr="00654A2D">
        <w:rPr>
          <w:rFonts w:ascii="Aptos" w:eastAsia="Times New Roman" w:hAnsi="Aptos" w:cs="Times New Roman"/>
          <w:sz w:val="24"/>
          <w:szCs w:val="24"/>
          <w:lang w:eastAsia="en-GB"/>
          <w14:ligatures w14:val="none"/>
        </w:rPr>
        <w:t>, I’m pleased to report that</w:t>
      </w:r>
      <w:r w:rsidR="00754B20">
        <w:rPr>
          <w:rFonts w:ascii="Aptos" w:eastAsia="Times New Roman" w:hAnsi="Aptos" w:cs="Times New Roman"/>
          <w:sz w:val="24"/>
          <w:szCs w:val="24"/>
          <w:lang w:eastAsia="en-GB"/>
          <w14:ligatures w14:val="none"/>
        </w:rPr>
        <w:t xml:space="preserve"> Stour Provost</w:t>
      </w:r>
      <w:r w:rsidRPr="00654A2D">
        <w:rPr>
          <w:rFonts w:ascii="Aptos" w:eastAsia="Times New Roman" w:hAnsi="Aptos" w:cs="Times New Roman"/>
          <w:sz w:val="24"/>
          <w:szCs w:val="24"/>
          <w:lang w:eastAsia="en-GB"/>
          <w14:ligatures w14:val="none"/>
        </w:rPr>
        <w:t xml:space="preserve"> is set to benefit from a new </w:t>
      </w:r>
      <w:r w:rsidRPr="00754B20">
        <w:rPr>
          <w:rFonts w:ascii="Aptos" w:eastAsia="Times New Roman" w:hAnsi="Aptos" w:cs="Times New Roman"/>
          <w:b/>
          <w:bCs/>
          <w:color w:val="00B0F0"/>
          <w:sz w:val="24"/>
          <w:szCs w:val="24"/>
          <w:lang w:eastAsia="en-GB"/>
          <w14:ligatures w14:val="none"/>
        </w:rPr>
        <w:t>20mph zone</w:t>
      </w:r>
      <w:r w:rsidRPr="00754B20">
        <w:rPr>
          <w:rFonts w:ascii="Aptos" w:eastAsia="Times New Roman" w:hAnsi="Aptos" w:cs="Times New Roman"/>
          <w:color w:val="00B0F0"/>
          <w:sz w:val="24"/>
          <w:szCs w:val="24"/>
          <w:lang w:eastAsia="en-GB"/>
          <w14:ligatures w14:val="none"/>
        </w:rPr>
        <w:t xml:space="preserve"> </w:t>
      </w:r>
      <w:r w:rsidRPr="00654A2D">
        <w:rPr>
          <w:rFonts w:ascii="Aptos" w:eastAsia="Times New Roman" w:hAnsi="Aptos" w:cs="Times New Roman"/>
          <w:sz w:val="24"/>
          <w:szCs w:val="24"/>
          <w:lang w:eastAsia="en-GB"/>
          <w14:ligatures w14:val="none"/>
        </w:rPr>
        <w:t>in parts of the village, along with speed reduction measures on a section of the</w:t>
      </w:r>
      <w:r w:rsidR="001300DA">
        <w:rPr>
          <w:rFonts w:ascii="Aptos" w:eastAsia="Times New Roman" w:hAnsi="Aptos" w:cs="Times New Roman"/>
          <w:sz w:val="24"/>
          <w:szCs w:val="24"/>
          <w:lang w:eastAsia="en-GB"/>
          <w14:ligatures w14:val="none"/>
        </w:rPr>
        <w:t xml:space="preserve"> B3092.</w:t>
      </w:r>
      <w:r w:rsidRPr="00654A2D">
        <w:rPr>
          <w:rFonts w:ascii="Aptos" w:eastAsia="Times New Roman" w:hAnsi="Aptos" w:cs="Times New Roman"/>
          <w:sz w:val="24"/>
          <w:szCs w:val="24"/>
          <w:lang w:eastAsia="en-GB"/>
          <w14:ligatures w14:val="none"/>
        </w:rPr>
        <w:t xml:space="preserve"> </w:t>
      </w:r>
    </w:p>
    <w:p w14:paraId="3D21FA0F" w14:textId="272898F4" w:rsidR="008531AF" w:rsidRPr="001C42DE" w:rsidRDefault="005E6956" w:rsidP="001C42DE">
      <w:pPr>
        <w:spacing w:before="100" w:beforeAutospacing="1" w:after="100" w:afterAutospacing="1" w:line="240" w:lineRule="auto"/>
        <w:rPr>
          <w:rStyle w:val="Strong"/>
          <w:rFonts w:ascii="Aptos" w:eastAsia="Times New Roman" w:hAnsi="Aptos" w:cs="Times New Roman"/>
          <w:b w:val="0"/>
          <w:bCs w:val="0"/>
          <w:sz w:val="24"/>
          <w:szCs w:val="24"/>
          <w:lang w:eastAsia="en-GB"/>
          <w14:ligatures w14:val="none"/>
        </w:rPr>
      </w:pPr>
      <w:r w:rsidRPr="00654A2D">
        <w:rPr>
          <w:rFonts w:ascii="Aptos" w:eastAsia="Times New Roman" w:hAnsi="Aptos" w:cs="Times New Roman"/>
          <w:sz w:val="24"/>
          <w:szCs w:val="24"/>
          <w:lang w:eastAsia="en-GB"/>
          <w14:ligatures w14:val="none"/>
        </w:rPr>
        <w:t xml:space="preserve">I am also supporting similar efforts in other villages across the ward. These processes can be </w:t>
      </w:r>
      <w:proofErr w:type="gramStart"/>
      <w:r w:rsidRPr="00654A2D">
        <w:rPr>
          <w:rFonts w:ascii="Aptos" w:eastAsia="Times New Roman" w:hAnsi="Aptos" w:cs="Times New Roman"/>
          <w:sz w:val="24"/>
          <w:szCs w:val="24"/>
          <w:lang w:eastAsia="en-GB"/>
          <w14:ligatures w14:val="none"/>
        </w:rPr>
        <w:t>slow</w:t>
      </w:r>
      <w:proofErr w:type="gramEnd"/>
      <w:r w:rsidRPr="00654A2D">
        <w:rPr>
          <w:rFonts w:ascii="Aptos" w:eastAsia="Times New Roman" w:hAnsi="Aptos" w:cs="Times New Roman"/>
          <w:sz w:val="24"/>
          <w:szCs w:val="24"/>
          <w:lang w:eastAsia="en-GB"/>
          <w14:ligatures w14:val="none"/>
        </w:rPr>
        <w:t xml:space="preserve"> and outcomes are not guaranteed</w:t>
      </w:r>
      <w:r w:rsidR="005074A2">
        <w:rPr>
          <w:rFonts w:ascii="Aptos" w:eastAsia="Times New Roman" w:hAnsi="Aptos" w:cs="Times New Roman"/>
          <w:sz w:val="24"/>
          <w:szCs w:val="24"/>
          <w:lang w:eastAsia="en-GB"/>
          <w14:ligatures w14:val="none"/>
        </w:rPr>
        <w:t xml:space="preserve">, </w:t>
      </w:r>
      <w:r w:rsidRPr="00654A2D">
        <w:rPr>
          <w:rFonts w:ascii="Aptos" w:eastAsia="Times New Roman" w:hAnsi="Aptos" w:cs="Times New Roman"/>
          <w:sz w:val="24"/>
          <w:szCs w:val="24"/>
          <w:lang w:eastAsia="en-GB"/>
          <w14:ligatures w14:val="none"/>
        </w:rPr>
        <w:t xml:space="preserve">but my motto remains: </w:t>
      </w:r>
      <w:r w:rsidRPr="00654A2D">
        <w:rPr>
          <w:rFonts w:ascii="Aptos" w:eastAsia="Times New Roman" w:hAnsi="Aptos" w:cs="Times New Roman"/>
          <w:b/>
          <w:bCs/>
          <w:sz w:val="24"/>
          <w:szCs w:val="24"/>
          <w:lang w:eastAsia="en-GB"/>
          <w14:ligatures w14:val="none"/>
        </w:rPr>
        <w:t>“</w:t>
      </w:r>
      <w:r w:rsidRPr="001300DA">
        <w:rPr>
          <w:rFonts w:ascii="Aptos" w:eastAsia="Times New Roman" w:hAnsi="Aptos" w:cs="Times New Roman"/>
          <w:b/>
          <w:bCs/>
          <w:color w:val="00B0F0"/>
          <w:sz w:val="24"/>
          <w:szCs w:val="24"/>
          <w:lang w:eastAsia="en-GB"/>
          <w14:ligatures w14:val="none"/>
        </w:rPr>
        <w:t>Never give up</w:t>
      </w:r>
      <w:r w:rsidRPr="00654A2D">
        <w:rPr>
          <w:rFonts w:ascii="Aptos" w:eastAsia="Times New Roman" w:hAnsi="Aptos" w:cs="Times New Roman"/>
          <w:b/>
          <w:bCs/>
          <w:sz w:val="24"/>
          <w:szCs w:val="24"/>
          <w:lang w:eastAsia="en-GB"/>
          <w14:ligatures w14:val="none"/>
        </w:rPr>
        <w:t>.”</w:t>
      </w:r>
    </w:p>
    <w:p w14:paraId="21313197" w14:textId="43259CA6" w:rsidR="00413F2B" w:rsidRPr="00413F2B" w:rsidRDefault="00413F2B" w:rsidP="00413F2B">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Thank you once again for your support, input, and engagement over the past year. I remain committed to being a visible and accessible representative for the Beacon Ward. Please do continue to get in touch</w:t>
      </w:r>
      <w:r>
        <w:rPr>
          <w:rFonts w:ascii="Aptos" w:eastAsia="Times New Roman" w:hAnsi="Aptos" w:cs="Times New Roman"/>
          <w:sz w:val="24"/>
          <w:szCs w:val="24"/>
          <w:lang w:eastAsia="en-GB"/>
          <w14:ligatures w14:val="none"/>
        </w:rPr>
        <w:t xml:space="preserve">, </w:t>
      </w:r>
      <w:r w:rsidRPr="00654A2D">
        <w:rPr>
          <w:rFonts w:ascii="Aptos" w:eastAsia="Times New Roman" w:hAnsi="Aptos" w:cs="Times New Roman"/>
          <w:sz w:val="24"/>
          <w:szCs w:val="24"/>
          <w:lang w:eastAsia="en-GB"/>
          <w14:ligatures w14:val="none"/>
        </w:rPr>
        <w:t>I’m always here to help.</w:t>
      </w:r>
    </w:p>
    <w:p w14:paraId="33C0EDB7" w14:textId="17F806FF" w:rsidR="008A1CB9" w:rsidRPr="00654A2D" w:rsidRDefault="008A1CB9" w:rsidP="008A1CB9">
      <w:pPr>
        <w:pStyle w:val="NormalWeb"/>
        <w:rPr>
          <w:rFonts w:ascii="Aptos" w:hAnsi="Aptos"/>
        </w:rPr>
      </w:pPr>
      <w:r w:rsidRPr="00654A2D">
        <w:rPr>
          <w:rFonts w:ascii="Aptos" w:hAnsi="Aptos"/>
        </w:rPr>
        <w:t xml:space="preserve">For any </w:t>
      </w:r>
      <w:r w:rsidR="006061C5" w:rsidRPr="00654A2D">
        <w:rPr>
          <w:rFonts w:ascii="Aptos" w:hAnsi="Aptos"/>
        </w:rPr>
        <w:t>ward work</w:t>
      </w:r>
      <w:r w:rsidRPr="00654A2D">
        <w:rPr>
          <w:rFonts w:ascii="Aptos" w:hAnsi="Aptos"/>
        </w:rPr>
        <w:t>, please contact me at CllrJane.Somper@dorsetcouncil.gov.uk.</w:t>
      </w:r>
    </w:p>
    <w:p w14:paraId="0C27E419" w14:textId="7039D5ED" w:rsidR="00CD7900" w:rsidRPr="00654A2D" w:rsidRDefault="00CD7900">
      <w:pPr>
        <w:rPr>
          <w:rFonts w:ascii="Aptos" w:hAnsi="Aptos" w:cs="Angsana New"/>
          <w:sz w:val="24"/>
          <w:szCs w:val="24"/>
        </w:rPr>
      </w:pPr>
    </w:p>
    <w:sectPr w:rsidR="00CD7900" w:rsidRPr="00654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7CF"/>
    <w:multiLevelType w:val="multilevel"/>
    <w:tmpl w:val="DFE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864CB"/>
    <w:multiLevelType w:val="hybridMultilevel"/>
    <w:tmpl w:val="84D0B974"/>
    <w:lvl w:ilvl="0" w:tplc="3E466442">
      <w:start w:val="1"/>
      <w:numFmt w:val="bullet"/>
      <w:lvlText w:val=""/>
      <w:lvlJc w:val="left"/>
      <w:pPr>
        <w:ind w:left="720" w:hanging="360"/>
      </w:pPr>
      <w:rPr>
        <w:rFonts w:ascii="Symbol" w:hAnsi="Symbol" w:hint="default"/>
      </w:rPr>
    </w:lvl>
    <w:lvl w:ilvl="1" w:tplc="A3E2AFA0">
      <w:start w:val="1"/>
      <w:numFmt w:val="bullet"/>
      <w:lvlText w:val="o"/>
      <w:lvlJc w:val="left"/>
      <w:pPr>
        <w:ind w:left="1440" w:hanging="360"/>
      </w:pPr>
      <w:rPr>
        <w:rFonts w:ascii="Courier New" w:hAnsi="Courier New" w:hint="default"/>
      </w:rPr>
    </w:lvl>
    <w:lvl w:ilvl="2" w:tplc="0A1E664A">
      <w:start w:val="1"/>
      <w:numFmt w:val="bullet"/>
      <w:lvlText w:val=""/>
      <w:lvlJc w:val="left"/>
      <w:pPr>
        <w:ind w:left="2160" w:hanging="360"/>
      </w:pPr>
      <w:rPr>
        <w:rFonts w:ascii="Wingdings" w:hAnsi="Wingdings" w:hint="default"/>
      </w:rPr>
    </w:lvl>
    <w:lvl w:ilvl="3" w:tplc="9B384ADE">
      <w:start w:val="1"/>
      <w:numFmt w:val="bullet"/>
      <w:lvlText w:val=""/>
      <w:lvlJc w:val="left"/>
      <w:pPr>
        <w:ind w:left="2880" w:hanging="360"/>
      </w:pPr>
      <w:rPr>
        <w:rFonts w:ascii="Symbol" w:hAnsi="Symbol" w:hint="default"/>
      </w:rPr>
    </w:lvl>
    <w:lvl w:ilvl="4" w:tplc="BF8A88BE">
      <w:start w:val="1"/>
      <w:numFmt w:val="bullet"/>
      <w:lvlText w:val="o"/>
      <w:lvlJc w:val="left"/>
      <w:pPr>
        <w:ind w:left="3600" w:hanging="360"/>
      </w:pPr>
      <w:rPr>
        <w:rFonts w:ascii="Courier New" w:hAnsi="Courier New" w:hint="default"/>
      </w:rPr>
    </w:lvl>
    <w:lvl w:ilvl="5" w:tplc="4B2C27A6">
      <w:start w:val="1"/>
      <w:numFmt w:val="bullet"/>
      <w:lvlText w:val=""/>
      <w:lvlJc w:val="left"/>
      <w:pPr>
        <w:ind w:left="4320" w:hanging="360"/>
      </w:pPr>
      <w:rPr>
        <w:rFonts w:ascii="Wingdings" w:hAnsi="Wingdings" w:hint="default"/>
      </w:rPr>
    </w:lvl>
    <w:lvl w:ilvl="6" w:tplc="8918CCAC">
      <w:start w:val="1"/>
      <w:numFmt w:val="bullet"/>
      <w:lvlText w:val=""/>
      <w:lvlJc w:val="left"/>
      <w:pPr>
        <w:ind w:left="5040" w:hanging="360"/>
      </w:pPr>
      <w:rPr>
        <w:rFonts w:ascii="Symbol" w:hAnsi="Symbol" w:hint="default"/>
      </w:rPr>
    </w:lvl>
    <w:lvl w:ilvl="7" w:tplc="59DCCC04">
      <w:start w:val="1"/>
      <w:numFmt w:val="bullet"/>
      <w:lvlText w:val="o"/>
      <w:lvlJc w:val="left"/>
      <w:pPr>
        <w:ind w:left="5760" w:hanging="360"/>
      </w:pPr>
      <w:rPr>
        <w:rFonts w:ascii="Courier New" w:hAnsi="Courier New" w:hint="default"/>
      </w:rPr>
    </w:lvl>
    <w:lvl w:ilvl="8" w:tplc="4DBEF90A">
      <w:start w:val="1"/>
      <w:numFmt w:val="bullet"/>
      <w:lvlText w:val=""/>
      <w:lvlJc w:val="left"/>
      <w:pPr>
        <w:ind w:left="6480" w:hanging="360"/>
      </w:pPr>
      <w:rPr>
        <w:rFonts w:ascii="Wingdings" w:hAnsi="Wingdings" w:hint="default"/>
      </w:rPr>
    </w:lvl>
  </w:abstractNum>
  <w:abstractNum w:abstractNumId="2" w15:restartNumberingAfterBreak="0">
    <w:nsid w:val="14B76EDE"/>
    <w:multiLevelType w:val="multilevel"/>
    <w:tmpl w:val="0E121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44E16"/>
    <w:multiLevelType w:val="multilevel"/>
    <w:tmpl w:val="BC6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9231A"/>
    <w:multiLevelType w:val="multilevel"/>
    <w:tmpl w:val="88605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74EEB"/>
    <w:multiLevelType w:val="multilevel"/>
    <w:tmpl w:val="C47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A51AD"/>
    <w:multiLevelType w:val="multilevel"/>
    <w:tmpl w:val="3ECEA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43702"/>
    <w:multiLevelType w:val="multilevel"/>
    <w:tmpl w:val="1B9691FE"/>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8" w15:restartNumberingAfterBreak="0">
    <w:nsid w:val="45767E86"/>
    <w:multiLevelType w:val="multilevel"/>
    <w:tmpl w:val="6358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36538"/>
    <w:multiLevelType w:val="multilevel"/>
    <w:tmpl w:val="E05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3891B"/>
    <w:multiLevelType w:val="hybridMultilevel"/>
    <w:tmpl w:val="6EB6C88C"/>
    <w:lvl w:ilvl="0" w:tplc="392E0586">
      <w:start w:val="1"/>
      <w:numFmt w:val="decimal"/>
      <w:lvlText w:val="%1."/>
      <w:lvlJc w:val="left"/>
      <w:pPr>
        <w:ind w:left="720" w:hanging="360"/>
      </w:pPr>
    </w:lvl>
    <w:lvl w:ilvl="1" w:tplc="28EC36A4">
      <w:start w:val="1"/>
      <w:numFmt w:val="lowerLetter"/>
      <w:lvlText w:val="%2."/>
      <w:lvlJc w:val="left"/>
      <w:pPr>
        <w:ind w:left="1440" w:hanging="360"/>
      </w:pPr>
    </w:lvl>
    <w:lvl w:ilvl="2" w:tplc="A208B616">
      <w:start w:val="1"/>
      <w:numFmt w:val="lowerRoman"/>
      <w:lvlText w:val="%3."/>
      <w:lvlJc w:val="right"/>
      <w:pPr>
        <w:ind w:left="2160" w:hanging="180"/>
      </w:pPr>
    </w:lvl>
    <w:lvl w:ilvl="3" w:tplc="DE9EE346">
      <w:start w:val="1"/>
      <w:numFmt w:val="decimal"/>
      <w:lvlText w:val="%4."/>
      <w:lvlJc w:val="left"/>
      <w:pPr>
        <w:ind w:left="2880" w:hanging="360"/>
      </w:pPr>
    </w:lvl>
    <w:lvl w:ilvl="4" w:tplc="99FAA71E">
      <w:start w:val="1"/>
      <w:numFmt w:val="lowerLetter"/>
      <w:lvlText w:val="%5."/>
      <w:lvlJc w:val="left"/>
      <w:pPr>
        <w:ind w:left="3600" w:hanging="360"/>
      </w:pPr>
    </w:lvl>
    <w:lvl w:ilvl="5" w:tplc="D41A7A5A">
      <w:start w:val="1"/>
      <w:numFmt w:val="lowerRoman"/>
      <w:lvlText w:val="%6."/>
      <w:lvlJc w:val="right"/>
      <w:pPr>
        <w:ind w:left="4320" w:hanging="180"/>
      </w:pPr>
    </w:lvl>
    <w:lvl w:ilvl="6" w:tplc="5F3870B2">
      <w:start w:val="1"/>
      <w:numFmt w:val="decimal"/>
      <w:lvlText w:val="%7."/>
      <w:lvlJc w:val="left"/>
      <w:pPr>
        <w:ind w:left="5040" w:hanging="360"/>
      </w:pPr>
    </w:lvl>
    <w:lvl w:ilvl="7" w:tplc="B4EC4F2A">
      <w:start w:val="1"/>
      <w:numFmt w:val="lowerLetter"/>
      <w:lvlText w:val="%8."/>
      <w:lvlJc w:val="left"/>
      <w:pPr>
        <w:ind w:left="5760" w:hanging="360"/>
      </w:pPr>
    </w:lvl>
    <w:lvl w:ilvl="8" w:tplc="6BBC6344">
      <w:start w:val="1"/>
      <w:numFmt w:val="lowerRoman"/>
      <w:lvlText w:val="%9."/>
      <w:lvlJc w:val="right"/>
      <w:pPr>
        <w:ind w:left="6480" w:hanging="180"/>
      </w:pPr>
    </w:lvl>
  </w:abstractNum>
  <w:num w:numId="1" w16cid:durableId="1295022243">
    <w:abstractNumId w:val="1"/>
  </w:num>
  <w:num w:numId="2" w16cid:durableId="1472600011">
    <w:abstractNumId w:val="10"/>
  </w:num>
  <w:num w:numId="3" w16cid:durableId="2974651">
    <w:abstractNumId w:val="9"/>
  </w:num>
  <w:num w:numId="4" w16cid:durableId="452600721">
    <w:abstractNumId w:val="3"/>
  </w:num>
  <w:num w:numId="5" w16cid:durableId="562378092">
    <w:abstractNumId w:val="7"/>
  </w:num>
  <w:num w:numId="6" w16cid:durableId="742332786">
    <w:abstractNumId w:val="2"/>
  </w:num>
  <w:num w:numId="7" w16cid:durableId="1548102111">
    <w:abstractNumId w:val="6"/>
  </w:num>
  <w:num w:numId="8" w16cid:durableId="2055040435">
    <w:abstractNumId w:val="4"/>
  </w:num>
  <w:num w:numId="9" w16cid:durableId="10618022">
    <w:abstractNumId w:val="5"/>
  </w:num>
  <w:num w:numId="10" w16cid:durableId="1191456371">
    <w:abstractNumId w:val="0"/>
  </w:num>
  <w:num w:numId="11" w16cid:durableId="607464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F9"/>
    <w:rsid w:val="00003F75"/>
    <w:rsid w:val="0001646B"/>
    <w:rsid w:val="000171D3"/>
    <w:rsid w:val="0002097B"/>
    <w:rsid w:val="00021731"/>
    <w:rsid w:val="000222BD"/>
    <w:rsid w:val="00035103"/>
    <w:rsid w:val="00043189"/>
    <w:rsid w:val="00046F48"/>
    <w:rsid w:val="000473ED"/>
    <w:rsid w:val="00051424"/>
    <w:rsid w:val="000560E5"/>
    <w:rsid w:val="000563DB"/>
    <w:rsid w:val="00057711"/>
    <w:rsid w:val="000672BE"/>
    <w:rsid w:val="000702BD"/>
    <w:rsid w:val="000727C4"/>
    <w:rsid w:val="00076BD3"/>
    <w:rsid w:val="00082DD5"/>
    <w:rsid w:val="00084425"/>
    <w:rsid w:val="00084744"/>
    <w:rsid w:val="00084DBF"/>
    <w:rsid w:val="00085AD3"/>
    <w:rsid w:val="00092688"/>
    <w:rsid w:val="000967F9"/>
    <w:rsid w:val="000A2BF8"/>
    <w:rsid w:val="000A342C"/>
    <w:rsid w:val="000A452F"/>
    <w:rsid w:val="000A7BC7"/>
    <w:rsid w:val="000A7BE7"/>
    <w:rsid w:val="000B07BF"/>
    <w:rsid w:val="000B510E"/>
    <w:rsid w:val="000B5C15"/>
    <w:rsid w:val="000C3875"/>
    <w:rsid w:val="000C5EAE"/>
    <w:rsid w:val="000E6A40"/>
    <w:rsid w:val="000F09AA"/>
    <w:rsid w:val="000F19A3"/>
    <w:rsid w:val="000F7C51"/>
    <w:rsid w:val="001030B2"/>
    <w:rsid w:val="00111CA2"/>
    <w:rsid w:val="0011681D"/>
    <w:rsid w:val="00125203"/>
    <w:rsid w:val="001300DA"/>
    <w:rsid w:val="00131AD2"/>
    <w:rsid w:val="00136952"/>
    <w:rsid w:val="0013796F"/>
    <w:rsid w:val="00146AEA"/>
    <w:rsid w:val="00147CFD"/>
    <w:rsid w:val="00153AE8"/>
    <w:rsid w:val="00156CC1"/>
    <w:rsid w:val="00162F7A"/>
    <w:rsid w:val="00164B6C"/>
    <w:rsid w:val="00165F93"/>
    <w:rsid w:val="00176AA0"/>
    <w:rsid w:val="00185851"/>
    <w:rsid w:val="00191F80"/>
    <w:rsid w:val="00195066"/>
    <w:rsid w:val="00197111"/>
    <w:rsid w:val="00197414"/>
    <w:rsid w:val="001A1248"/>
    <w:rsid w:val="001A3E9D"/>
    <w:rsid w:val="001A4B58"/>
    <w:rsid w:val="001A5349"/>
    <w:rsid w:val="001A6E93"/>
    <w:rsid w:val="001B41AD"/>
    <w:rsid w:val="001C1CC4"/>
    <w:rsid w:val="001C42DE"/>
    <w:rsid w:val="001C51A3"/>
    <w:rsid w:val="001D3F16"/>
    <w:rsid w:val="001D66DE"/>
    <w:rsid w:val="001E34A2"/>
    <w:rsid w:val="001E60A9"/>
    <w:rsid w:val="001F30ED"/>
    <w:rsid w:val="001F4F6F"/>
    <w:rsid w:val="001F72DD"/>
    <w:rsid w:val="001F78E2"/>
    <w:rsid w:val="0020097B"/>
    <w:rsid w:val="00213F98"/>
    <w:rsid w:val="00216D39"/>
    <w:rsid w:val="002251FA"/>
    <w:rsid w:val="00226CA1"/>
    <w:rsid w:val="00231491"/>
    <w:rsid w:val="00231BA9"/>
    <w:rsid w:val="00237B3E"/>
    <w:rsid w:val="00240C54"/>
    <w:rsid w:val="002414E4"/>
    <w:rsid w:val="00244721"/>
    <w:rsid w:val="00252091"/>
    <w:rsid w:val="002536B6"/>
    <w:rsid w:val="00255C50"/>
    <w:rsid w:val="00263C49"/>
    <w:rsid w:val="00267304"/>
    <w:rsid w:val="002743DD"/>
    <w:rsid w:val="0028278C"/>
    <w:rsid w:val="00283B0F"/>
    <w:rsid w:val="00291124"/>
    <w:rsid w:val="00296751"/>
    <w:rsid w:val="002A11D0"/>
    <w:rsid w:val="002B58D1"/>
    <w:rsid w:val="002B6691"/>
    <w:rsid w:val="002B69A2"/>
    <w:rsid w:val="002B7D13"/>
    <w:rsid w:val="002C476D"/>
    <w:rsid w:val="002D04A2"/>
    <w:rsid w:val="002D2AC4"/>
    <w:rsid w:val="002D2C28"/>
    <w:rsid w:val="002E036F"/>
    <w:rsid w:val="002E2939"/>
    <w:rsid w:val="002E3183"/>
    <w:rsid w:val="002E7379"/>
    <w:rsid w:val="00300387"/>
    <w:rsid w:val="00300E82"/>
    <w:rsid w:val="00306643"/>
    <w:rsid w:val="00312788"/>
    <w:rsid w:val="003152CF"/>
    <w:rsid w:val="003175E3"/>
    <w:rsid w:val="0032455F"/>
    <w:rsid w:val="003307AD"/>
    <w:rsid w:val="00331729"/>
    <w:rsid w:val="00344838"/>
    <w:rsid w:val="00345992"/>
    <w:rsid w:val="00346898"/>
    <w:rsid w:val="00350B87"/>
    <w:rsid w:val="0035235C"/>
    <w:rsid w:val="003541C0"/>
    <w:rsid w:val="00377034"/>
    <w:rsid w:val="00380F3E"/>
    <w:rsid w:val="00382325"/>
    <w:rsid w:val="00383F0F"/>
    <w:rsid w:val="003865CB"/>
    <w:rsid w:val="003945F4"/>
    <w:rsid w:val="003A0005"/>
    <w:rsid w:val="003A3CBB"/>
    <w:rsid w:val="003A5B2F"/>
    <w:rsid w:val="003A7285"/>
    <w:rsid w:val="003C1540"/>
    <w:rsid w:val="003D0F80"/>
    <w:rsid w:val="003D3C6B"/>
    <w:rsid w:val="003D412D"/>
    <w:rsid w:val="003D70CA"/>
    <w:rsid w:val="003E7988"/>
    <w:rsid w:val="003F3685"/>
    <w:rsid w:val="003F3F8E"/>
    <w:rsid w:val="0040340E"/>
    <w:rsid w:val="00403641"/>
    <w:rsid w:val="00405438"/>
    <w:rsid w:val="0041044D"/>
    <w:rsid w:val="00412B84"/>
    <w:rsid w:val="00413F2B"/>
    <w:rsid w:val="004250F6"/>
    <w:rsid w:val="004266E8"/>
    <w:rsid w:val="00437708"/>
    <w:rsid w:val="00444862"/>
    <w:rsid w:val="004524BB"/>
    <w:rsid w:val="004534C2"/>
    <w:rsid w:val="0046313B"/>
    <w:rsid w:val="00466F30"/>
    <w:rsid w:val="0047497C"/>
    <w:rsid w:val="00483778"/>
    <w:rsid w:val="004848BB"/>
    <w:rsid w:val="00486186"/>
    <w:rsid w:val="00494867"/>
    <w:rsid w:val="004A5A61"/>
    <w:rsid w:val="004C38FB"/>
    <w:rsid w:val="004C5D24"/>
    <w:rsid w:val="004D0196"/>
    <w:rsid w:val="004D7AAF"/>
    <w:rsid w:val="004E166C"/>
    <w:rsid w:val="004E2E52"/>
    <w:rsid w:val="004E4A8F"/>
    <w:rsid w:val="004F4744"/>
    <w:rsid w:val="00505445"/>
    <w:rsid w:val="005074A2"/>
    <w:rsid w:val="005204AC"/>
    <w:rsid w:val="00521855"/>
    <w:rsid w:val="005332F7"/>
    <w:rsid w:val="00533608"/>
    <w:rsid w:val="00533654"/>
    <w:rsid w:val="00533DC9"/>
    <w:rsid w:val="0053628D"/>
    <w:rsid w:val="00541874"/>
    <w:rsid w:val="005422C6"/>
    <w:rsid w:val="0054351E"/>
    <w:rsid w:val="00545BA7"/>
    <w:rsid w:val="00551589"/>
    <w:rsid w:val="00551F88"/>
    <w:rsid w:val="005532E9"/>
    <w:rsid w:val="00574C5A"/>
    <w:rsid w:val="00575DF7"/>
    <w:rsid w:val="0058012A"/>
    <w:rsid w:val="00583246"/>
    <w:rsid w:val="005950DB"/>
    <w:rsid w:val="00596494"/>
    <w:rsid w:val="005A11EB"/>
    <w:rsid w:val="005A14BE"/>
    <w:rsid w:val="005A5CDC"/>
    <w:rsid w:val="005A6AA7"/>
    <w:rsid w:val="005A7C0E"/>
    <w:rsid w:val="005B55DC"/>
    <w:rsid w:val="005B64ED"/>
    <w:rsid w:val="005B7A0E"/>
    <w:rsid w:val="005C2224"/>
    <w:rsid w:val="005D5EBE"/>
    <w:rsid w:val="005D719D"/>
    <w:rsid w:val="005D7582"/>
    <w:rsid w:val="005E187B"/>
    <w:rsid w:val="005E6956"/>
    <w:rsid w:val="005F48D8"/>
    <w:rsid w:val="005F7F36"/>
    <w:rsid w:val="006061C5"/>
    <w:rsid w:val="00610132"/>
    <w:rsid w:val="00610889"/>
    <w:rsid w:val="0061266E"/>
    <w:rsid w:val="00620BAA"/>
    <w:rsid w:val="00620DFC"/>
    <w:rsid w:val="00626130"/>
    <w:rsid w:val="00630804"/>
    <w:rsid w:val="0063284A"/>
    <w:rsid w:val="00645602"/>
    <w:rsid w:val="00647204"/>
    <w:rsid w:val="00654A08"/>
    <w:rsid w:val="00654A2D"/>
    <w:rsid w:val="00654F7E"/>
    <w:rsid w:val="006556DC"/>
    <w:rsid w:val="00655EDD"/>
    <w:rsid w:val="006563F8"/>
    <w:rsid w:val="00665DAE"/>
    <w:rsid w:val="00667D11"/>
    <w:rsid w:val="00671A60"/>
    <w:rsid w:val="00672D62"/>
    <w:rsid w:val="00673CC2"/>
    <w:rsid w:val="00674660"/>
    <w:rsid w:val="00684115"/>
    <w:rsid w:val="006A1081"/>
    <w:rsid w:val="006A3AB0"/>
    <w:rsid w:val="006A43C2"/>
    <w:rsid w:val="006A45D1"/>
    <w:rsid w:val="006A4E96"/>
    <w:rsid w:val="006A4FCC"/>
    <w:rsid w:val="006A64C4"/>
    <w:rsid w:val="006A7769"/>
    <w:rsid w:val="006B1C79"/>
    <w:rsid w:val="006B256B"/>
    <w:rsid w:val="006B2FA4"/>
    <w:rsid w:val="006C1A85"/>
    <w:rsid w:val="006C7C0C"/>
    <w:rsid w:val="006C7D50"/>
    <w:rsid w:val="006C7FBA"/>
    <w:rsid w:val="006D7A1F"/>
    <w:rsid w:val="006E04E6"/>
    <w:rsid w:val="006E5AD7"/>
    <w:rsid w:val="0070165C"/>
    <w:rsid w:val="00702FFB"/>
    <w:rsid w:val="00712748"/>
    <w:rsid w:val="0071479D"/>
    <w:rsid w:val="0071490E"/>
    <w:rsid w:val="00721111"/>
    <w:rsid w:val="007303B4"/>
    <w:rsid w:val="0074134F"/>
    <w:rsid w:val="007431D5"/>
    <w:rsid w:val="00746A4E"/>
    <w:rsid w:val="007515E2"/>
    <w:rsid w:val="00754B20"/>
    <w:rsid w:val="00760B2F"/>
    <w:rsid w:val="00761E7C"/>
    <w:rsid w:val="007621B1"/>
    <w:rsid w:val="007628A2"/>
    <w:rsid w:val="00767763"/>
    <w:rsid w:val="00777295"/>
    <w:rsid w:val="007920DF"/>
    <w:rsid w:val="00792E19"/>
    <w:rsid w:val="007A0E47"/>
    <w:rsid w:val="007A6D07"/>
    <w:rsid w:val="007B33C8"/>
    <w:rsid w:val="007B4666"/>
    <w:rsid w:val="007B756B"/>
    <w:rsid w:val="007B7F4D"/>
    <w:rsid w:val="007C0F4E"/>
    <w:rsid w:val="007C44D0"/>
    <w:rsid w:val="007D260A"/>
    <w:rsid w:val="007D753E"/>
    <w:rsid w:val="007E0CC1"/>
    <w:rsid w:val="007E5651"/>
    <w:rsid w:val="007E645A"/>
    <w:rsid w:val="007F16CD"/>
    <w:rsid w:val="007F4E14"/>
    <w:rsid w:val="008015A4"/>
    <w:rsid w:val="0080544C"/>
    <w:rsid w:val="00812D87"/>
    <w:rsid w:val="00815B91"/>
    <w:rsid w:val="00831440"/>
    <w:rsid w:val="008509E9"/>
    <w:rsid w:val="008531AF"/>
    <w:rsid w:val="00855D53"/>
    <w:rsid w:val="0086048E"/>
    <w:rsid w:val="00861799"/>
    <w:rsid w:val="008728E3"/>
    <w:rsid w:val="00872A09"/>
    <w:rsid w:val="00884EC3"/>
    <w:rsid w:val="00890ABB"/>
    <w:rsid w:val="00890E6F"/>
    <w:rsid w:val="008A1CB9"/>
    <w:rsid w:val="008A3D2A"/>
    <w:rsid w:val="008A3DA7"/>
    <w:rsid w:val="008A548F"/>
    <w:rsid w:val="008A7D6D"/>
    <w:rsid w:val="008B0360"/>
    <w:rsid w:val="008B04DD"/>
    <w:rsid w:val="008B3482"/>
    <w:rsid w:val="008B3544"/>
    <w:rsid w:val="008B37D6"/>
    <w:rsid w:val="008C0CDE"/>
    <w:rsid w:val="008C4F8D"/>
    <w:rsid w:val="008C62DD"/>
    <w:rsid w:val="008D41D1"/>
    <w:rsid w:val="008D6255"/>
    <w:rsid w:val="008E773F"/>
    <w:rsid w:val="008F4639"/>
    <w:rsid w:val="008F6333"/>
    <w:rsid w:val="008F7C1E"/>
    <w:rsid w:val="009002BA"/>
    <w:rsid w:val="0090484E"/>
    <w:rsid w:val="00907C86"/>
    <w:rsid w:val="00914F58"/>
    <w:rsid w:val="009166D2"/>
    <w:rsid w:val="00926380"/>
    <w:rsid w:val="009308C2"/>
    <w:rsid w:val="00932354"/>
    <w:rsid w:val="009350CF"/>
    <w:rsid w:val="009353BA"/>
    <w:rsid w:val="00935FB1"/>
    <w:rsid w:val="0094365C"/>
    <w:rsid w:val="00946CDC"/>
    <w:rsid w:val="00951583"/>
    <w:rsid w:val="00951FC2"/>
    <w:rsid w:val="00956C97"/>
    <w:rsid w:val="00956F5A"/>
    <w:rsid w:val="00957457"/>
    <w:rsid w:val="00961B8A"/>
    <w:rsid w:val="00974F16"/>
    <w:rsid w:val="009752F8"/>
    <w:rsid w:val="00977024"/>
    <w:rsid w:val="00981D25"/>
    <w:rsid w:val="009861FA"/>
    <w:rsid w:val="00990C8B"/>
    <w:rsid w:val="0099110C"/>
    <w:rsid w:val="009A1F5C"/>
    <w:rsid w:val="009A3809"/>
    <w:rsid w:val="009A4926"/>
    <w:rsid w:val="009A7344"/>
    <w:rsid w:val="009B0D5D"/>
    <w:rsid w:val="009B3DA4"/>
    <w:rsid w:val="009C469E"/>
    <w:rsid w:val="009E0E72"/>
    <w:rsid w:val="009E13AF"/>
    <w:rsid w:val="009E1A11"/>
    <w:rsid w:val="009E3602"/>
    <w:rsid w:val="009E5176"/>
    <w:rsid w:val="009E51F0"/>
    <w:rsid w:val="009E60F9"/>
    <w:rsid w:val="009E6997"/>
    <w:rsid w:val="009F5ED3"/>
    <w:rsid w:val="009F5F80"/>
    <w:rsid w:val="00A02A23"/>
    <w:rsid w:val="00A0349D"/>
    <w:rsid w:val="00A03F2A"/>
    <w:rsid w:val="00A13731"/>
    <w:rsid w:val="00A161D3"/>
    <w:rsid w:val="00A308DF"/>
    <w:rsid w:val="00A33958"/>
    <w:rsid w:val="00A36A81"/>
    <w:rsid w:val="00A37986"/>
    <w:rsid w:val="00A37BCC"/>
    <w:rsid w:val="00A41D39"/>
    <w:rsid w:val="00A45048"/>
    <w:rsid w:val="00A46E93"/>
    <w:rsid w:val="00A507FF"/>
    <w:rsid w:val="00A51C72"/>
    <w:rsid w:val="00A53C1C"/>
    <w:rsid w:val="00A547DF"/>
    <w:rsid w:val="00A6403F"/>
    <w:rsid w:val="00A65C4A"/>
    <w:rsid w:val="00A7799B"/>
    <w:rsid w:val="00A867A9"/>
    <w:rsid w:val="00A870EF"/>
    <w:rsid w:val="00A87DD0"/>
    <w:rsid w:val="00A93125"/>
    <w:rsid w:val="00A93E9A"/>
    <w:rsid w:val="00A976A4"/>
    <w:rsid w:val="00A97E0C"/>
    <w:rsid w:val="00AA0BED"/>
    <w:rsid w:val="00AA16D8"/>
    <w:rsid w:val="00AB5157"/>
    <w:rsid w:val="00AB535C"/>
    <w:rsid w:val="00AC1272"/>
    <w:rsid w:val="00AC2732"/>
    <w:rsid w:val="00AC2DBD"/>
    <w:rsid w:val="00AC4FA3"/>
    <w:rsid w:val="00AC7D19"/>
    <w:rsid w:val="00AD02AA"/>
    <w:rsid w:val="00AD1E0B"/>
    <w:rsid w:val="00AD674F"/>
    <w:rsid w:val="00AE66BD"/>
    <w:rsid w:val="00AF7938"/>
    <w:rsid w:val="00B035B9"/>
    <w:rsid w:val="00B10AC6"/>
    <w:rsid w:val="00B15EB7"/>
    <w:rsid w:val="00B17711"/>
    <w:rsid w:val="00B2318C"/>
    <w:rsid w:val="00B251F4"/>
    <w:rsid w:val="00B257A6"/>
    <w:rsid w:val="00B303ED"/>
    <w:rsid w:val="00B32452"/>
    <w:rsid w:val="00B35D6A"/>
    <w:rsid w:val="00B52E3D"/>
    <w:rsid w:val="00B562E0"/>
    <w:rsid w:val="00B65635"/>
    <w:rsid w:val="00B65C86"/>
    <w:rsid w:val="00B67944"/>
    <w:rsid w:val="00B73DE5"/>
    <w:rsid w:val="00B75FFA"/>
    <w:rsid w:val="00B76B16"/>
    <w:rsid w:val="00B77475"/>
    <w:rsid w:val="00B77898"/>
    <w:rsid w:val="00B85F9F"/>
    <w:rsid w:val="00B905A5"/>
    <w:rsid w:val="00B92226"/>
    <w:rsid w:val="00B94BA5"/>
    <w:rsid w:val="00B94DAA"/>
    <w:rsid w:val="00B95ED9"/>
    <w:rsid w:val="00BA5CE6"/>
    <w:rsid w:val="00BA6CE1"/>
    <w:rsid w:val="00BB0ACD"/>
    <w:rsid w:val="00BB17A9"/>
    <w:rsid w:val="00BB17F8"/>
    <w:rsid w:val="00BB23DA"/>
    <w:rsid w:val="00BC34CD"/>
    <w:rsid w:val="00BD2FB0"/>
    <w:rsid w:val="00BD4E24"/>
    <w:rsid w:val="00BF1DED"/>
    <w:rsid w:val="00BF2825"/>
    <w:rsid w:val="00BF3726"/>
    <w:rsid w:val="00BF56DB"/>
    <w:rsid w:val="00BF62D2"/>
    <w:rsid w:val="00C00146"/>
    <w:rsid w:val="00C01C29"/>
    <w:rsid w:val="00C2160A"/>
    <w:rsid w:val="00C22C29"/>
    <w:rsid w:val="00C2624E"/>
    <w:rsid w:val="00C36034"/>
    <w:rsid w:val="00C420DB"/>
    <w:rsid w:val="00C42587"/>
    <w:rsid w:val="00C456F5"/>
    <w:rsid w:val="00C512CC"/>
    <w:rsid w:val="00C526BC"/>
    <w:rsid w:val="00C60761"/>
    <w:rsid w:val="00C6302C"/>
    <w:rsid w:val="00C63210"/>
    <w:rsid w:val="00C649AA"/>
    <w:rsid w:val="00C64E97"/>
    <w:rsid w:val="00C65682"/>
    <w:rsid w:val="00C70486"/>
    <w:rsid w:val="00C74822"/>
    <w:rsid w:val="00C75A4D"/>
    <w:rsid w:val="00C75FE6"/>
    <w:rsid w:val="00C7710D"/>
    <w:rsid w:val="00C77FE3"/>
    <w:rsid w:val="00C835A0"/>
    <w:rsid w:val="00C90EE2"/>
    <w:rsid w:val="00C92E24"/>
    <w:rsid w:val="00C9512A"/>
    <w:rsid w:val="00CA29CA"/>
    <w:rsid w:val="00CA36A1"/>
    <w:rsid w:val="00CB1F93"/>
    <w:rsid w:val="00CB2D08"/>
    <w:rsid w:val="00CD072D"/>
    <w:rsid w:val="00CD16C4"/>
    <w:rsid w:val="00CD7900"/>
    <w:rsid w:val="00CE638B"/>
    <w:rsid w:val="00CF13C6"/>
    <w:rsid w:val="00CF239C"/>
    <w:rsid w:val="00CF4535"/>
    <w:rsid w:val="00CF7AA6"/>
    <w:rsid w:val="00CF7BC2"/>
    <w:rsid w:val="00D013B2"/>
    <w:rsid w:val="00D021BD"/>
    <w:rsid w:val="00D0424D"/>
    <w:rsid w:val="00D047B6"/>
    <w:rsid w:val="00D048C5"/>
    <w:rsid w:val="00D15183"/>
    <w:rsid w:val="00D16027"/>
    <w:rsid w:val="00D16924"/>
    <w:rsid w:val="00D2211C"/>
    <w:rsid w:val="00D23D47"/>
    <w:rsid w:val="00D23D74"/>
    <w:rsid w:val="00D3155A"/>
    <w:rsid w:val="00D31E6C"/>
    <w:rsid w:val="00D36E81"/>
    <w:rsid w:val="00D36EFF"/>
    <w:rsid w:val="00D477CB"/>
    <w:rsid w:val="00D514EF"/>
    <w:rsid w:val="00D51897"/>
    <w:rsid w:val="00D774C3"/>
    <w:rsid w:val="00D93CC8"/>
    <w:rsid w:val="00D94066"/>
    <w:rsid w:val="00DB44F0"/>
    <w:rsid w:val="00DB51FF"/>
    <w:rsid w:val="00DB530A"/>
    <w:rsid w:val="00DB78B4"/>
    <w:rsid w:val="00DB7C50"/>
    <w:rsid w:val="00DC1D8D"/>
    <w:rsid w:val="00DC78E3"/>
    <w:rsid w:val="00DE1475"/>
    <w:rsid w:val="00DE3BE4"/>
    <w:rsid w:val="00DE3C41"/>
    <w:rsid w:val="00DF05DF"/>
    <w:rsid w:val="00DF5E44"/>
    <w:rsid w:val="00E01A04"/>
    <w:rsid w:val="00E03AFD"/>
    <w:rsid w:val="00E0659C"/>
    <w:rsid w:val="00E110C9"/>
    <w:rsid w:val="00E14FA8"/>
    <w:rsid w:val="00E23D88"/>
    <w:rsid w:val="00E2551B"/>
    <w:rsid w:val="00E33BC4"/>
    <w:rsid w:val="00E35225"/>
    <w:rsid w:val="00E40066"/>
    <w:rsid w:val="00E41B8E"/>
    <w:rsid w:val="00E41E54"/>
    <w:rsid w:val="00E43A0E"/>
    <w:rsid w:val="00E43F41"/>
    <w:rsid w:val="00E45EE3"/>
    <w:rsid w:val="00E512B3"/>
    <w:rsid w:val="00E54028"/>
    <w:rsid w:val="00E572CE"/>
    <w:rsid w:val="00E702B6"/>
    <w:rsid w:val="00E7340B"/>
    <w:rsid w:val="00E81977"/>
    <w:rsid w:val="00E81ECE"/>
    <w:rsid w:val="00E8298E"/>
    <w:rsid w:val="00E85A4D"/>
    <w:rsid w:val="00E8614D"/>
    <w:rsid w:val="00E91808"/>
    <w:rsid w:val="00EA0432"/>
    <w:rsid w:val="00EA73B0"/>
    <w:rsid w:val="00EC475D"/>
    <w:rsid w:val="00EC4EC4"/>
    <w:rsid w:val="00EC5A39"/>
    <w:rsid w:val="00ED63FF"/>
    <w:rsid w:val="00EE47D8"/>
    <w:rsid w:val="00EE54C6"/>
    <w:rsid w:val="00EF7681"/>
    <w:rsid w:val="00F00564"/>
    <w:rsid w:val="00F11ADB"/>
    <w:rsid w:val="00F257F9"/>
    <w:rsid w:val="00F2623B"/>
    <w:rsid w:val="00F26C0C"/>
    <w:rsid w:val="00F27B36"/>
    <w:rsid w:val="00F27BAE"/>
    <w:rsid w:val="00F3057A"/>
    <w:rsid w:val="00F6115C"/>
    <w:rsid w:val="00F64B43"/>
    <w:rsid w:val="00F67AB7"/>
    <w:rsid w:val="00F77740"/>
    <w:rsid w:val="00F81CA0"/>
    <w:rsid w:val="00F824A8"/>
    <w:rsid w:val="00F84DF5"/>
    <w:rsid w:val="00F93087"/>
    <w:rsid w:val="00FA32A8"/>
    <w:rsid w:val="00FB19FC"/>
    <w:rsid w:val="00FB3C59"/>
    <w:rsid w:val="00FB627F"/>
    <w:rsid w:val="00FC0B5B"/>
    <w:rsid w:val="00FC3589"/>
    <w:rsid w:val="00FC7A47"/>
    <w:rsid w:val="00FD0673"/>
    <w:rsid w:val="00FD5D4B"/>
    <w:rsid w:val="00FD7224"/>
    <w:rsid w:val="00FE2A44"/>
    <w:rsid w:val="00FE6440"/>
    <w:rsid w:val="00FE7FBA"/>
    <w:rsid w:val="00FF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A125"/>
  <w15:chartTrackingRefBased/>
  <w15:docId w15:val="{1BC1CD3B-9FBB-49C2-90CA-24963CB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F9"/>
    <w:rPr>
      <w:kern w:val="0"/>
    </w:rPr>
  </w:style>
  <w:style w:type="paragraph" w:styleId="Heading1">
    <w:name w:val="heading 1"/>
    <w:basedOn w:val="Normal"/>
    <w:next w:val="Normal"/>
    <w:link w:val="Heading1Char"/>
    <w:uiPriority w:val="9"/>
    <w:qFormat/>
    <w:rsid w:val="00AC7D19"/>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9A49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69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67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67F9"/>
  </w:style>
  <w:style w:type="character" w:customStyle="1" w:styleId="eop">
    <w:name w:val="eop"/>
    <w:basedOn w:val="DefaultParagraphFont"/>
    <w:rsid w:val="000967F9"/>
  </w:style>
  <w:style w:type="character" w:customStyle="1" w:styleId="Heading1Char">
    <w:name w:val="Heading 1 Char"/>
    <w:basedOn w:val="DefaultParagraphFont"/>
    <w:link w:val="Heading1"/>
    <w:uiPriority w:val="9"/>
    <w:rsid w:val="00AC7D19"/>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AC7D19"/>
    <w:rPr>
      <w:color w:val="0000FF"/>
      <w:u w:val="single"/>
    </w:rPr>
  </w:style>
  <w:style w:type="paragraph" w:styleId="ListParagraph">
    <w:name w:val="List Paragraph"/>
    <w:basedOn w:val="Normal"/>
    <w:uiPriority w:val="34"/>
    <w:qFormat/>
    <w:rsid w:val="00AC7D19"/>
    <w:pPr>
      <w:ind w:left="720"/>
      <w:contextualSpacing/>
    </w:pPr>
    <w:rPr>
      <w14:ligatures w14:val="none"/>
    </w:rPr>
  </w:style>
  <w:style w:type="paragraph" w:styleId="NormalWeb">
    <w:name w:val="Normal (Web)"/>
    <w:basedOn w:val="Normal"/>
    <w:uiPriority w:val="99"/>
    <w:unhideWhenUsed/>
    <w:rsid w:val="0070165C"/>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UnresolvedMention">
    <w:name w:val="Unresolved Mention"/>
    <w:basedOn w:val="DefaultParagraphFont"/>
    <w:uiPriority w:val="99"/>
    <w:semiHidden/>
    <w:unhideWhenUsed/>
    <w:rsid w:val="005332F7"/>
    <w:rPr>
      <w:color w:val="605E5C"/>
      <w:shd w:val="clear" w:color="auto" w:fill="E1DFDD"/>
    </w:rPr>
  </w:style>
  <w:style w:type="paragraph" w:customStyle="1" w:styleId="xmsonormal">
    <w:name w:val="x_msonormal"/>
    <w:basedOn w:val="Normal"/>
    <w:rsid w:val="00CF13C6"/>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Strong">
    <w:name w:val="Strong"/>
    <w:basedOn w:val="DefaultParagraphFont"/>
    <w:uiPriority w:val="22"/>
    <w:qFormat/>
    <w:rsid w:val="008A1CB9"/>
    <w:rPr>
      <w:b/>
      <w:bCs/>
    </w:rPr>
  </w:style>
  <w:style w:type="character" w:customStyle="1" w:styleId="Heading3Char">
    <w:name w:val="Heading 3 Char"/>
    <w:basedOn w:val="DefaultParagraphFont"/>
    <w:link w:val="Heading3"/>
    <w:uiPriority w:val="9"/>
    <w:semiHidden/>
    <w:rsid w:val="009A4926"/>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semiHidden/>
    <w:rsid w:val="005E6956"/>
    <w:rPr>
      <w:rFonts w:asciiTheme="majorHAnsi" w:eastAsiaTheme="majorEastAsia" w:hAnsiTheme="majorHAnsi" w:cstheme="majorBidi"/>
      <w:i/>
      <w:iCs/>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50117">
      <w:bodyDiv w:val="1"/>
      <w:marLeft w:val="0"/>
      <w:marRight w:val="0"/>
      <w:marTop w:val="0"/>
      <w:marBottom w:val="0"/>
      <w:divBdr>
        <w:top w:val="none" w:sz="0" w:space="0" w:color="auto"/>
        <w:left w:val="none" w:sz="0" w:space="0" w:color="auto"/>
        <w:bottom w:val="none" w:sz="0" w:space="0" w:color="auto"/>
        <w:right w:val="none" w:sz="0" w:space="0" w:color="auto"/>
      </w:divBdr>
      <w:divsChild>
        <w:div w:id="1075199620">
          <w:marLeft w:val="0"/>
          <w:marRight w:val="0"/>
          <w:marTop w:val="240"/>
          <w:marBottom w:val="240"/>
          <w:divBdr>
            <w:top w:val="none" w:sz="0" w:space="0" w:color="auto"/>
            <w:left w:val="none" w:sz="0" w:space="0" w:color="auto"/>
            <w:bottom w:val="none" w:sz="0" w:space="0" w:color="auto"/>
            <w:right w:val="none" w:sz="0" w:space="0" w:color="auto"/>
          </w:divBdr>
        </w:div>
        <w:div w:id="1774470043">
          <w:marLeft w:val="0"/>
          <w:marRight w:val="0"/>
          <w:marTop w:val="240"/>
          <w:marBottom w:val="240"/>
          <w:divBdr>
            <w:top w:val="none" w:sz="0" w:space="0" w:color="auto"/>
            <w:left w:val="none" w:sz="0" w:space="0" w:color="auto"/>
            <w:bottom w:val="none" w:sz="0" w:space="0" w:color="auto"/>
            <w:right w:val="none" w:sz="0" w:space="0" w:color="auto"/>
          </w:divBdr>
        </w:div>
        <w:div w:id="685865503">
          <w:marLeft w:val="0"/>
          <w:marRight w:val="0"/>
          <w:marTop w:val="240"/>
          <w:marBottom w:val="240"/>
          <w:divBdr>
            <w:top w:val="none" w:sz="0" w:space="0" w:color="auto"/>
            <w:left w:val="none" w:sz="0" w:space="0" w:color="auto"/>
            <w:bottom w:val="none" w:sz="0" w:space="0" w:color="auto"/>
            <w:right w:val="none" w:sz="0" w:space="0" w:color="auto"/>
          </w:divBdr>
        </w:div>
        <w:div w:id="1810710574">
          <w:marLeft w:val="0"/>
          <w:marRight w:val="0"/>
          <w:marTop w:val="240"/>
          <w:marBottom w:val="240"/>
          <w:divBdr>
            <w:top w:val="none" w:sz="0" w:space="0" w:color="auto"/>
            <w:left w:val="none" w:sz="0" w:space="0" w:color="auto"/>
            <w:bottom w:val="none" w:sz="0" w:space="0" w:color="auto"/>
            <w:right w:val="none" w:sz="0" w:space="0" w:color="auto"/>
          </w:divBdr>
        </w:div>
        <w:div w:id="406610738">
          <w:marLeft w:val="0"/>
          <w:marRight w:val="0"/>
          <w:marTop w:val="240"/>
          <w:marBottom w:val="240"/>
          <w:divBdr>
            <w:top w:val="none" w:sz="0" w:space="0" w:color="auto"/>
            <w:left w:val="none" w:sz="0" w:space="0" w:color="auto"/>
            <w:bottom w:val="none" w:sz="0" w:space="0" w:color="auto"/>
            <w:right w:val="none" w:sz="0" w:space="0" w:color="auto"/>
          </w:divBdr>
        </w:div>
        <w:div w:id="1235512390">
          <w:marLeft w:val="0"/>
          <w:marRight w:val="0"/>
          <w:marTop w:val="240"/>
          <w:marBottom w:val="240"/>
          <w:divBdr>
            <w:top w:val="none" w:sz="0" w:space="0" w:color="auto"/>
            <w:left w:val="none" w:sz="0" w:space="0" w:color="auto"/>
            <w:bottom w:val="none" w:sz="0" w:space="0" w:color="auto"/>
            <w:right w:val="none" w:sz="0" w:space="0" w:color="auto"/>
          </w:divBdr>
        </w:div>
        <w:div w:id="1484544253">
          <w:marLeft w:val="0"/>
          <w:marRight w:val="0"/>
          <w:marTop w:val="240"/>
          <w:marBottom w:val="240"/>
          <w:divBdr>
            <w:top w:val="none" w:sz="0" w:space="0" w:color="auto"/>
            <w:left w:val="none" w:sz="0" w:space="0" w:color="auto"/>
            <w:bottom w:val="none" w:sz="0" w:space="0" w:color="auto"/>
            <w:right w:val="none" w:sz="0" w:space="0" w:color="auto"/>
          </w:divBdr>
        </w:div>
        <w:div w:id="202327279">
          <w:marLeft w:val="0"/>
          <w:marRight w:val="0"/>
          <w:marTop w:val="240"/>
          <w:marBottom w:val="240"/>
          <w:divBdr>
            <w:top w:val="none" w:sz="0" w:space="0" w:color="auto"/>
            <w:left w:val="none" w:sz="0" w:space="0" w:color="auto"/>
            <w:bottom w:val="none" w:sz="0" w:space="0" w:color="auto"/>
            <w:right w:val="none" w:sz="0" w:space="0" w:color="auto"/>
          </w:divBdr>
        </w:div>
      </w:divsChild>
    </w:div>
    <w:div w:id="322271581">
      <w:bodyDiv w:val="1"/>
      <w:marLeft w:val="0"/>
      <w:marRight w:val="0"/>
      <w:marTop w:val="0"/>
      <w:marBottom w:val="0"/>
      <w:divBdr>
        <w:top w:val="none" w:sz="0" w:space="0" w:color="auto"/>
        <w:left w:val="none" w:sz="0" w:space="0" w:color="auto"/>
        <w:bottom w:val="none" w:sz="0" w:space="0" w:color="auto"/>
        <w:right w:val="none" w:sz="0" w:space="0" w:color="auto"/>
      </w:divBdr>
    </w:div>
    <w:div w:id="420569390">
      <w:bodyDiv w:val="1"/>
      <w:marLeft w:val="0"/>
      <w:marRight w:val="0"/>
      <w:marTop w:val="0"/>
      <w:marBottom w:val="0"/>
      <w:divBdr>
        <w:top w:val="none" w:sz="0" w:space="0" w:color="auto"/>
        <w:left w:val="none" w:sz="0" w:space="0" w:color="auto"/>
        <w:bottom w:val="none" w:sz="0" w:space="0" w:color="auto"/>
        <w:right w:val="none" w:sz="0" w:space="0" w:color="auto"/>
      </w:divBdr>
    </w:div>
    <w:div w:id="461460147">
      <w:bodyDiv w:val="1"/>
      <w:marLeft w:val="0"/>
      <w:marRight w:val="0"/>
      <w:marTop w:val="0"/>
      <w:marBottom w:val="0"/>
      <w:divBdr>
        <w:top w:val="none" w:sz="0" w:space="0" w:color="auto"/>
        <w:left w:val="none" w:sz="0" w:space="0" w:color="auto"/>
        <w:bottom w:val="none" w:sz="0" w:space="0" w:color="auto"/>
        <w:right w:val="none" w:sz="0" w:space="0" w:color="auto"/>
      </w:divBdr>
    </w:div>
    <w:div w:id="478114192">
      <w:bodyDiv w:val="1"/>
      <w:marLeft w:val="0"/>
      <w:marRight w:val="0"/>
      <w:marTop w:val="0"/>
      <w:marBottom w:val="0"/>
      <w:divBdr>
        <w:top w:val="none" w:sz="0" w:space="0" w:color="auto"/>
        <w:left w:val="none" w:sz="0" w:space="0" w:color="auto"/>
        <w:bottom w:val="none" w:sz="0" w:space="0" w:color="auto"/>
        <w:right w:val="none" w:sz="0" w:space="0" w:color="auto"/>
      </w:divBdr>
    </w:div>
    <w:div w:id="521013225">
      <w:bodyDiv w:val="1"/>
      <w:marLeft w:val="0"/>
      <w:marRight w:val="0"/>
      <w:marTop w:val="0"/>
      <w:marBottom w:val="0"/>
      <w:divBdr>
        <w:top w:val="none" w:sz="0" w:space="0" w:color="auto"/>
        <w:left w:val="none" w:sz="0" w:space="0" w:color="auto"/>
        <w:bottom w:val="none" w:sz="0" w:space="0" w:color="auto"/>
        <w:right w:val="none" w:sz="0" w:space="0" w:color="auto"/>
      </w:divBdr>
    </w:div>
    <w:div w:id="805706713">
      <w:bodyDiv w:val="1"/>
      <w:marLeft w:val="0"/>
      <w:marRight w:val="0"/>
      <w:marTop w:val="0"/>
      <w:marBottom w:val="0"/>
      <w:divBdr>
        <w:top w:val="none" w:sz="0" w:space="0" w:color="auto"/>
        <w:left w:val="none" w:sz="0" w:space="0" w:color="auto"/>
        <w:bottom w:val="none" w:sz="0" w:space="0" w:color="auto"/>
        <w:right w:val="none" w:sz="0" w:space="0" w:color="auto"/>
      </w:divBdr>
    </w:div>
    <w:div w:id="817527830">
      <w:bodyDiv w:val="1"/>
      <w:marLeft w:val="0"/>
      <w:marRight w:val="0"/>
      <w:marTop w:val="0"/>
      <w:marBottom w:val="0"/>
      <w:divBdr>
        <w:top w:val="none" w:sz="0" w:space="0" w:color="auto"/>
        <w:left w:val="none" w:sz="0" w:space="0" w:color="auto"/>
        <w:bottom w:val="none" w:sz="0" w:space="0" w:color="auto"/>
        <w:right w:val="none" w:sz="0" w:space="0" w:color="auto"/>
      </w:divBdr>
    </w:div>
    <w:div w:id="902717655">
      <w:bodyDiv w:val="1"/>
      <w:marLeft w:val="0"/>
      <w:marRight w:val="0"/>
      <w:marTop w:val="0"/>
      <w:marBottom w:val="0"/>
      <w:divBdr>
        <w:top w:val="none" w:sz="0" w:space="0" w:color="auto"/>
        <w:left w:val="none" w:sz="0" w:space="0" w:color="auto"/>
        <w:bottom w:val="none" w:sz="0" w:space="0" w:color="auto"/>
        <w:right w:val="none" w:sz="0" w:space="0" w:color="auto"/>
      </w:divBdr>
    </w:div>
    <w:div w:id="931935854">
      <w:bodyDiv w:val="1"/>
      <w:marLeft w:val="0"/>
      <w:marRight w:val="0"/>
      <w:marTop w:val="0"/>
      <w:marBottom w:val="0"/>
      <w:divBdr>
        <w:top w:val="none" w:sz="0" w:space="0" w:color="auto"/>
        <w:left w:val="none" w:sz="0" w:space="0" w:color="auto"/>
        <w:bottom w:val="none" w:sz="0" w:space="0" w:color="auto"/>
        <w:right w:val="none" w:sz="0" w:space="0" w:color="auto"/>
      </w:divBdr>
    </w:div>
    <w:div w:id="955915893">
      <w:bodyDiv w:val="1"/>
      <w:marLeft w:val="0"/>
      <w:marRight w:val="0"/>
      <w:marTop w:val="0"/>
      <w:marBottom w:val="0"/>
      <w:divBdr>
        <w:top w:val="none" w:sz="0" w:space="0" w:color="auto"/>
        <w:left w:val="none" w:sz="0" w:space="0" w:color="auto"/>
        <w:bottom w:val="none" w:sz="0" w:space="0" w:color="auto"/>
        <w:right w:val="none" w:sz="0" w:space="0" w:color="auto"/>
      </w:divBdr>
    </w:div>
    <w:div w:id="959192114">
      <w:bodyDiv w:val="1"/>
      <w:marLeft w:val="0"/>
      <w:marRight w:val="0"/>
      <w:marTop w:val="0"/>
      <w:marBottom w:val="0"/>
      <w:divBdr>
        <w:top w:val="none" w:sz="0" w:space="0" w:color="auto"/>
        <w:left w:val="none" w:sz="0" w:space="0" w:color="auto"/>
        <w:bottom w:val="none" w:sz="0" w:space="0" w:color="auto"/>
        <w:right w:val="none" w:sz="0" w:space="0" w:color="auto"/>
      </w:divBdr>
    </w:div>
    <w:div w:id="981886366">
      <w:bodyDiv w:val="1"/>
      <w:marLeft w:val="0"/>
      <w:marRight w:val="0"/>
      <w:marTop w:val="0"/>
      <w:marBottom w:val="0"/>
      <w:divBdr>
        <w:top w:val="none" w:sz="0" w:space="0" w:color="auto"/>
        <w:left w:val="none" w:sz="0" w:space="0" w:color="auto"/>
        <w:bottom w:val="none" w:sz="0" w:space="0" w:color="auto"/>
        <w:right w:val="none" w:sz="0" w:space="0" w:color="auto"/>
      </w:divBdr>
    </w:div>
    <w:div w:id="987902226">
      <w:bodyDiv w:val="1"/>
      <w:marLeft w:val="0"/>
      <w:marRight w:val="0"/>
      <w:marTop w:val="0"/>
      <w:marBottom w:val="0"/>
      <w:divBdr>
        <w:top w:val="none" w:sz="0" w:space="0" w:color="auto"/>
        <w:left w:val="none" w:sz="0" w:space="0" w:color="auto"/>
        <w:bottom w:val="none" w:sz="0" w:space="0" w:color="auto"/>
        <w:right w:val="none" w:sz="0" w:space="0" w:color="auto"/>
      </w:divBdr>
    </w:div>
    <w:div w:id="998390258">
      <w:bodyDiv w:val="1"/>
      <w:marLeft w:val="0"/>
      <w:marRight w:val="0"/>
      <w:marTop w:val="0"/>
      <w:marBottom w:val="0"/>
      <w:divBdr>
        <w:top w:val="none" w:sz="0" w:space="0" w:color="auto"/>
        <w:left w:val="none" w:sz="0" w:space="0" w:color="auto"/>
        <w:bottom w:val="none" w:sz="0" w:space="0" w:color="auto"/>
        <w:right w:val="none" w:sz="0" w:space="0" w:color="auto"/>
      </w:divBdr>
    </w:div>
    <w:div w:id="1174222617">
      <w:bodyDiv w:val="1"/>
      <w:marLeft w:val="0"/>
      <w:marRight w:val="0"/>
      <w:marTop w:val="0"/>
      <w:marBottom w:val="0"/>
      <w:divBdr>
        <w:top w:val="none" w:sz="0" w:space="0" w:color="auto"/>
        <w:left w:val="none" w:sz="0" w:space="0" w:color="auto"/>
        <w:bottom w:val="none" w:sz="0" w:space="0" w:color="auto"/>
        <w:right w:val="none" w:sz="0" w:space="0" w:color="auto"/>
      </w:divBdr>
    </w:div>
    <w:div w:id="1224562047">
      <w:bodyDiv w:val="1"/>
      <w:marLeft w:val="0"/>
      <w:marRight w:val="0"/>
      <w:marTop w:val="0"/>
      <w:marBottom w:val="0"/>
      <w:divBdr>
        <w:top w:val="none" w:sz="0" w:space="0" w:color="auto"/>
        <w:left w:val="none" w:sz="0" w:space="0" w:color="auto"/>
        <w:bottom w:val="none" w:sz="0" w:space="0" w:color="auto"/>
        <w:right w:val="none" w:sz="0" w:space="0" w:color="auto"/>
      </w:divBdr>
    </w:div>
    <w:div w:id="1297688461">
      <w:bodyDiv w:val="1"/>
      <w:marLeft w:val="0"/>
      <w:marRight w:val="0"/>
      <w:marTop w:val="0"/>
      <w:marBottom w:val="0"/>
      <w:divBdr>
        <w:top w:val="none" w:sz="0" w:space="0" w:color="auto"/>
        <w:left w:val="none" w:sz="0" w:space="0" w:color="auto"/>
        <w:bottom w:val="none" w:sz="0" w:space="0" w:color="auto"/>
        <w:right w:val="none" w:sz="0" w:space="0" w:color="auto"/>
      </w:divBdr>
    </w:div>
    <w:div w:id="1321348430">
      <w:bodyDiv w:val="1"/>
      <w:marLeft w:val="0"/>
      <w:marRight w:val="0"/>
      <w:marTop w:val="0"/>
      <w:marBottom w:val="0"/>
      <w:divBdr>
        <w:top w:val="none" w:sz="0" w:space="0" w:color="auto"/>
        <w:left w:val="none" w:sz="0" w:space="0" w:color="auto"/>
        <w:bottom w:val="none" w:sz="0" w:space="0" w:color="auto"/>
        <w:right w:val="none" w:sz="0" w:space="0" w:color="auto"/>
      </w:divBdr>
    </w:div>
    <w:div w:id="1370032853">
      <w:bodyDiv w:val="1"/>
      <w:marLeft w:val="0"/>
      <w:marRight w:val="0"/>
      <w:marTop w:val="0"/>
      <w:marBottom w:val="0"/>
      <w:divBdr>
        <w:top w:val="none" w:sz="0" w:space="0" w:color="auto"/>
        <w:left w:val="none" w:sz="0" w:space="0" w:color="auto"/>
        <w:bottom w:val="none" w:sz="0" w:space="0" w:color="auto"/>
        <w:right w:val="none" w:sz="0" w:space="0" w:color="auto"/>
      </w:divBdr>
    </w:div>
    <w:div w:id="1478062806">
      <w:bodyDiv w:val="1"/>
      <w:marLeft w:val="0"/>
      <w:marRight w:val="0"/>
      <w:marTop w:val="0"/>
      <w:marBottom w:val="0"/>
      <w:divBdr>
        <w:top w:val="none" w:sz="0" w:space="0" w:color="auto"/>
        <w:left w:val="none" w:sz="0" w:space="0" w:color="auto"/>
        <w:bottom w:val="none" w:sz="0" w:space="0" w:color="auto"/>
        <w:right w:val="none" w:sz="0" w:space="0" w:color="auto"/>
      </w:divBdr>
    </w:div>
    <w:div w:id="1562522535">
      <w:bodyDiv w:val="1"/>
      <w:marLeft w:val="0"/>
      <w:marRight w:val="0"/>
      <w:marTop w:val="0"/>
      <w:marBottom w:val="0"/>
      <w:divBdr>
        <w:top w:val="none" w:sz="0" w:space="0" w:color="auto"/>
        <w:left w:val="none" w:sz="0" w:space="0" w:color="auto"/>
        <w:bottom w:val="none" w:sz="0" w:space="0" w:color="auto"/>
        <w:right w:val="none" w:sz="0" w:space="0" w:color="auto"/>
      </w:divBdr>
    </w:div>
    <w:div w:id="1591502406">
      <w:bodyDiv w:val="1"/>
      <w:marLeft w:val="0"/>
      <w:marRight w:val="0"/>
      <w:marTop w:val="0"/>
      <w:marBottom w:val="0"/>
      <w:divBdr>
        <w:top w:val="none" w:sz="0" w:space="0" w:color="auto"/>
        <w:left w:val="none" w:sz="0" w:space="0" w:color="auto"/>
        <w:bottom w:val="none" w:sz="0" w:space="0" w:color="auto"/>
        <w:right w:val="none" w:sz="0" w:space="0" w:color="auto"/>
      </w:divBdr>
    </w:div>
    <w:div w:id="1887135208">
      <w:bodyDiv w:val="1"/>
      <w:marLeft w:val="0"/>
      <w:marRight w:val="0"/>
      <w:marTop w:val="0"/>
      <w:marBottom w:val="0"/>
      <w:divBdr>
        <w:top w:val="none" w:sz="0" w:space="0" w:color="auto"/>
        <w:left w:val="none" w:sz="0" w:space="0" w:color="auto"/>
        <w:bottom w:val="none" w:sz="0" w:space="0" w:color="auto"/>
        <w:right w:val="none" w:sz="0" w:space="0" w:color="auto"/>
      </w:divBdr>
    </w:div>
    <w:div w:id="1947616937">
      <w:bodyDiv w:val="1"/>
      <w:marLeft w:val="0"/>
      <w:marRight w:val="0"/>
      <w:marTop w:val="0"/>
      <w:marBottom w:val="0"/>
      <w:divBdr>
        <w:top w:val="none" w:sz="0" w:space="0" w:color="auto"/>
        <w:left w:val="none" w:sz="0" w:space="0" w:color="auto"/>
        <w:bottom w:val="none" w:sz="0" w:space="0" w:color="auto"/>
        <w:right w:val="none" w:sz="0" w:space="0" w:color="auto"/>
      </w:divBdr>
    </w:div>
    <w:div w:id="1969123757">
      <w:bodyDiv w:val="1"/>
      <w:marLeft w:val="0"/>
      <w:marRight w:val="0"/>
      <w:marTop w:val="0"/>
      <w:marBottom w:val="0"/>
      <w:divBdr>
        <w:top w:val="none" w:sz="0" w:space="0" w:color="auto"/>
        <w:left w:val="none" w:sz="0" w:space="0" w:color="auto"/>
        <w:bottom w:val="none" w:sz="0" w:space="0" w:color="auto"/>
        <w:right w:val="none" w:sz="0" w:space="0" w:color="auto"/>
      </w:divBdr>
    </w:div>
    <w:div w:id="20318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Dorset Council</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Jane Somper</dc:creator>
  <cp:keywords/>
  <dc:description/>
  <cp:lastModifiedBy>Cllr. Jane Somper</cp:lastModifiedBy>
  <cp:revision>48</cp:revision>
  <dcterms:created xsi:type="dcterms:W3CDTF">2025-05-02T07:06:00Z</dcterms:created>
  <dcterms:modified xsi:type="dcterms:W3CDTF">2025-05-22T10:10:00Z</dcterms:modified>
</cp:coreProperties>
</file>