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EA60" w14:textId="324B77AC" w:rsidR="001F71CC" w:rsidRDefault="000A5A45" w:rsidP="002A7A79">
      <w:pPr>
        <w:pStyle w:val="ParaAttribute3"/>
        <w:ind w:right="-864"/>
        <w:rPr>
          <w:rStyle w:val="CharAttribute3"/>
          <w:rFonts w:eastAsia="Batang"/>
          <w:szCs w:val="36"/>
        </w:rPr>
      </w:pPr>
      <w:r>
        <w:rPr>
          <w:rStyle w:val="CharAttribute4"/>
          <w:szCs w:val="24"/>
        </w:rPr>
        <w:t xml:space="preserve"> </w:t>
      </w:r>
      <w:r w:rsidR="00D464DA">
        <w:rPr>
          <w:rStyle w:val="CharAttribute3"/>
          <w:rFonts w:eastAsia="Batang"/>
          <w:szCs w:val="36"/>
        </w:rPr>
        <w:t>Compton Abbas Parish Council</w:t>
      </w:r>
    </w:p>
    <w:p w14:paraId="399D8831" w14:textId="6DC20242" w:rsidR="00A57104" w:rsidRPr="00A57104" w:rsidRDefault="00A57104" w:rsidP="00A57104">
      <w:pPr>
        <w:pStyle w:val="ParaAttribute5"/>
        <w:wordWrap/>
        <w:rPr>
          <w:rStyle w:val="CharAttribute6"/>
          <w:sz w:val="32"/>
          <w:szCs w:val="32"/>
        </w:rPr>
      </w:pPr>
      <w:r>
        <w:rPr>
          <w:rStyle w:val="CharAttribute6"/>
          <w:sz w:val="32"/>
          <w:szCs w:val="32"/>
        </w:rPr>
        <w:t xml:space="preserve">MINUTES OF </w:t>
      </w:r>
      <w:r w:rsidR="00BE027F">
        <w:rPr>
          <w:rStyle w:val="CharAttribute6"/>
          <w:sz w:val="32"/>
          <w:szCs w:val="32"/>
        </w:rPr>
        <w:t xml:space="preserve">THE </w:t>
      </w:r>
      <w:r w:rsidRPr="00A57104">
        <w:rPr>
          <w:rStyle w:val="CharAttribute6"/>
          <w:sz w:val="32"/>
          <w:szCs w:val="32"/>
        </w:rPr>
        <w:t>MEETING OF</w:t>
      </w:r>
    </w:p>
    <w:p w14:paraId="3E7EC0B3" w14:textId="3CCFAD26" w:rsidR="00A57104" w:rsidRDefault="00A15EE1" w:rsidP="00A57104">
      <w:pPr>
        <w:pStyle w:val="ParaAttribute5"/>
        <w:wordWrap/>
        <w:rPr>
          <w:rStyle w:val="CharAttribute6"/>
          <w:sz w:val="32"/>
          <w:szCs w:val="32"/>
        </w:rPr>
      </w:pPr>
      <w:r>
        <w:rPr>
          <w:rStyle w:val="CharAttribute6"/>
          <w:sz w:val="32"/>
          <w:szCs w:val="32"/>
        </w:rPr>
        <w:t>COM</w:t>
      </w:r>
      <w:r w:rsidR="00A57104" w:rsidRPr="00A57104">
        <w:rPr>
          <w:rStyle w:val="CharAttribute6"/>
          <w:sz w:val="32"/>
          <w:szCs w:val="32"/>
        </w:rPr>
        <w:t xml:space="preserve">PTON ABBAS PARISH </w:t>
      </w:r>
      <w:r w:rsidR="002C6773">
        <w:rPr>
          <w:rStyle w:val="CharAttribute6"/>
          <w:sz w:val="32"/>
          <w:szCs w:val="32"/>
        </w:rPr>
        <w:t>COUNCIL</w:t>
      </w:r>
      <w:r w:rsidR="00A57104">
        <w:rPr>
          <w:rStyle w:val="CharAttribute6"/>
          <w:sz w:val="32"/>
          <w:szCs w:val="32"/>
        </w:rPr>
        <w:t xml:space="preserve"> on the </w:t>
      </w:r>
      <w:r w:rsidR="002C6773">
        <w:rPr>
          <w:rStyle w:val="CharAttribute6"/>
          <w:sz w:val="32"/>
          <w:szCs w:val="32"/>
        </w:rPr>
        <w:t>23</w:t>
      </w:r>
      <w:r w:rsidR="002C6773" w:rsidRPr="002C6773">
        <w:rPr>
          <w:rStyle w:val="CharAttribute6"/>
          <w:sz w:val="32"/>
          <w:szCs w:val="32"/>
          <w:vertAlign w:val="superscript"/>
        </w:rPr>
        <w:t>rd</w:t>
      </w:r>
      <w:r w:rsidR="002C6773">
        <w:rPr>
          <w:rStyle w:val="CharAttribute6"/>
          <w:sz w:val="32"/>
          <w:szCs w:val="32"/>
        </w:rPr>
        <w:t xml:space="preserve"> off July 2025</w:t>
      </w:r>
    </w:p>
    <w:p w14:paraId="14EAD694" w14:textId="136F1699" w:rsidR="001F71CC" w:rsidRDefault="00A57104" w:rsidP="00A57104">
      <w:pPr>
        <w:pStyle w:val="ParaAttribute5"/>
        <w:wordWrap/>
        <w:rPr>
          <w:rFonts w:ascii="Arial" w:eastAsia="Arial" w:hAnsi="Arial"/>
          <w:sz w:val="28"/>
          <w:szCs w:val="28"/>
        </w:rPr>
      </w:pPr>
      <w:r>
        <w:rPr>
          <w:rFonts w:ascii="Arial" w:hAnsi="Arial" w:cs="Arial"/>
          <w:b/>
          <w:sz w:val="22"/>
          <w:szCs w:val="22"/>
        </w:rPr>
        <w:t xml:space="preserve"> </w:t>
      </w:r>
      <w:r w:rsidRPr="005403FB">
        <w:rPr>
          <w:rFonts w:ascii="Arial" w:hAnsi="Arial" w:cs="Arial"/>
          <w:b/>
          <w:color w:val="FF0000"/>
          <w:sz w:val="22"/>
          <w:szCs w:val="22"/>
        </w:rPr>
        <w:t>6</w:t>
      </w:r>
      <w:r>
        <w:rPr>
          <w:rFonts w:ascii="Arial" w:hAnsi="Arial" w:cs="Arial"/>
          <w:b/>
          <w:color w:val="FF0000"/>
          <w:sz w:val="22"/>
          <w:szCs w:val="22"/>
        </w:rPr>
        <w:t>.30</w:t>
      </w:r>
      <w:r w:rsidRPr="005403FB">
        <w:rPr>
          <w:rFonts w:ascii="Arial" w:hAnsi="Arial" w:cs="Arial"/>
          <w:b/>
          <w:color w:val="FF0000"/>
          <w:sz w:val="22"/>
          <w:szCs w:val="22"/>
        </w:rPr>
        <w:t xml:space="preserve">PM </w:t>
      </w:r>
      <w:r>
        <w:rPr>
          <w:rFonts w:ascii="Arial" w:hAnsi="Arial" w:cs="Arial"/>
          <w:b/>
          <w:color w:val="FF0000"/>
          <w:sz w:val="22"/>
          <w:szCs w:val="22"/>
        </w:rPr>
        <w:t>at Compton Abba</w:t>
      </w:r>
      <w:r w:rsidR="00C1339F">
        <w:rPr>
          <w:rFonts w:ascii="Arial" w:hAnsi="Arial" w:cs="Arial"/>
          <w:b/>
          <w:color w:val="FF0000"/>
          <w:sz w:val="22"/>
          <w:szCs w:val="22"/>
        </w:rPr>
        <w:t>s Church Hall</w:t>
      </w:r>
    </w:p>
    <w:p w14:paraId="1036B606" w14:textId="77777777" w:rsidR="001F71CC" w:rsidRDefault="001F71CC" w:rsidP="000A5A45">
      <w:pPr>
        <w:pStyle w:val="ParaAttribute6"/>
        <w:wordWrap/>
        <w:rPr>
          <w:rFonts w:ascii="Arial" w:eastAsia="Arial" w:hAnsi="Arial"/>
          <w:sz w:val="24"/>
          <w:szCs w:val="24"/>
        </w:rPr>
      </w:pPr>
    </w:p>
    <w:p w14:paraId="1DF1B7E2" w14:textId="51D4633F"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sidR="00D464DA">
        <w:rPr>
          <w:rStyle w:val="CharAttribute11"/>
        </w:rPr>
        <w:t xml:space="preserve">Cllr </w:t>
      </w:r>
      <w:r w:rsidR="00A02C09">
        <w:rPr>
          <w:rStyle w:val="CharAttribute11"/>
        </w:rPr>
        <w:t>R Lower</w:t>
      </w:r>
      <w:r w:rsidR="002C6773">
        <w:rPr>
          <w:rStyle w:val="CharAttribute11"/>
        </w:rPr>
        <w:t xml:space="preserve"> – Chairman, Cllr J Crocker – Vice Chairman,</w:t>
      </w:r>
      <w:r w:rsidR="005A2905">
        <w:rPr>
          <w:rStyle w:val="CharAttribute11"/>
        </w:rPr>
        <w:t xml:space="preserve"> </w:t>
      </w:r>
      <w:r w:rsidR="005A2905" w:rsidRPr="005A2905">
        <w:rPr>
          <w:rStyle w:val="CharAttribute11"/>
        </w:rPr>
        <w:t xml:space="preserve">Cllr Z </w:t>
      </w:r>
      <w:r w:rsidR="00534A1D" w:rsidRPr="005A2905">
        <w:rPr>
          <w:rStyle w:val="CharAttribute11"/>
        </w:rPr>
        <w:t>Ellison-Wright</w:t>
      </w:r>
      <w:r w:rsidR="002C6773">
        <w:rPr>
          <w:rStyle w:val="CharAttribute11"/>
        </w:rPr>
        <w:t xml:space="preserve"> </w:t>
      </w:r>
      <w:r w:rsidR="002A7A79">
        <w:rPr>
          <w:rStyle w:val="CharAttribute11"/>
        </w:rPr>
        <w:t>and Cllr B Lower</w:t>
      </w:r>
    </w:p>
    <w:p w14:paraId="45C5AACB" w14:textId="0CD43931" w:rsidR="000E6487" w:rsidRPr="00E62407" w:rsidRDefault="007E72D9" w:rsidP="002C6773">
      <w:pPr>
        <w:pStyle w:val="ParaAttribute7"/>
        <w:wordWrap/>
        <w:rPr>
          <w:rStyle w:val="CharAttribute11"/>
          <w:b/>
          <w:bCs/>
        </w:rPr>
      </w:pPr>
      <w:r>
        <w:rPr>
          <w:rStyle w:val="CharAttribute13"/>
        </w:rPr>
        <w:t>I</w:t>
      </w:r>
      <w:r w:rsidR="000A5A45">
        <w:rPr>
          <w:rStyle w:val="CharAttribute13"/>
        </w:rPr>
        <w:t>n attendance:</w:t>
      </w:r>
      <w:r w:rsidR="000A5A45">
        <w:rPr>
          <w:rStyle w:val="CharAttribute13"/>
        </w:rPr>
        <w:tab/>
      </w:r>
      <w:r w:rsidR="000A5A45">
        <w:rPr>
          <w:rStyle w:val="CharAttribute11"/>
        </w:rPr>
        <w:t>Mrs N Phillips (Parish Clerk)</w:t>
      </w:r>
      <w:r w:rsidR="00A57104">
        <w:rPr>
          <w:rStyle w:val="CharAttribute11"/>
        </w:rPr>
        <w:t xml:space="preserve"> - </w:t>
      </w:r>
      <w:r w:rsidR="000A5A45">
        <w:rPr>
          <w:rStyle w:val="CharAttribute11"/>
        </w:rPr>
        <w:t>There w</w:t>
      </w:r>
      <w:r w:rsidR="00512E66">
        <w:rPr>
          <w:rStyle w:val="CharAttribute11"/>
        </w:rPr>
        <w:t>ere</w:t>
      </w:r>
      <w:r w:rsidR="005A2905">
        <w:rPr>
          <w:rStyle w:val="CharAttribute11"/>
        </w:rPr>
        <w:t xml:space="preserve"> </w:t>
      </w:r>
      <w:r w:rsidR="002C6773">
        <w:rPr>
          <w:rStyle w:val="CharAttribute11"/>
        </w:rPr>
        <w:t>two</w:t>
      </w:r>
      <w:r w:rsidR="005A2905">
        <w:rPr>
          <w:rStyle w:val="CharAttribute11"/>
        </w:rPr>
        <w:t xml:space="preserve"> </w:t>
      </w:r>
      <w:r w:rsidR="00534A1D">
        <w:rPr>
          <w:rStyle w:val="CharAttribute11"/>
        </w:rPr>
        <w:t>member</w:t>
      </w:r>
      <w:r w:rsidR="000E07ED">
        <w:rPr>
          <w:rStyle w:val="CharAttribute11"/>
        </w:rPr>
        <w:t>s</w:t>
      </w:r>
      <w:r w:rsidR="005A2905">
        <w:rPr>
          <w:rStyle w:val="CharAttribute11"/>
        </w:rPr>
        <w:t xml:space="preserve"> </w:t>
      </w:r>
      <w:r w:rsidR="00A57104">
        <w:rPr>
          <w:rStyle w:val="CharAttribute11"/>
        </w:rPr>
        <w:t xml:space="preserve">of the </w:t>
      </w:r>
      <w:r w:rsidR="00DC7606">
        <w:rPr>
          <w:rStyle w:val="CharAttribute11"/>
        </w:rPr>
        <w:t>public</w:t>
      </w:r>
      <w:r w:rsidR="00A15EE1">
        <w:rPr>
          <w:rStyle w:val="CharAttribute11"/>
        </w:rPr>
        <w:tab/>
      </w:r>
      <w:r w:rsidR="00A15EE1">
        <w:rPr>
          <w:rStyle w:val="CharAttribute11"/>
        </w:rPr>
        <w:tab/>
      </w:r>
      <w:r w:rsidR="00A15EE1">
        <w:rPr>
          <w:rStyle w:val="CharAttribute11"/>
        </w:rPr>
        <w:tab/>
      </w:r>
      <w:r w:rsidR="00A15EE1">
        <w:rPr>
          <w:rStyle w:val="CharAttribute11"/>
        </w:rPr>
        <w:tab/>
      </w:r>
      <w:r w:rsidR="00A15EE1">
        <w:rPr>
          <w:rStyle w:val="CharAttribute11"/>
        </w:rPr>
        <w:tab/>
      </w:r>
      <w:r w:rsidR="00A15EE1">
        <w:rPr>
          <w:rStyle w:val="CharAttribute11"/>
        </w:rPr>
        <w:tab/>
      </w:r>
    </w:p>
    <w:p w14:paraId="657EED02" w14:textId="666A7F1C" w:rsidR="000E6487" w:rsidRPr="000E6487" w:rsidRDefault="002C6773" w:rsidP="000E6487">
      <w:pPr>
        <w:pStyle w:val="ParaAttribute7"/>
        <w:wordWrap/>
        <w:rPr>
          <w:rStyle w:val="CharAttribute11"/>
        </w:rPr>
      </w:pPr>
      <w:r w:rsidRPr="002C6773">
        <w:rPr>
          <w:rStyle w:val="CharAttribute11"/>
          <w:b/>
          <w:bCs/>
        </w:rPr>
        <w:t>Public consultation period</w:t>
      </w:r>
      <w:r>
        <w:rPr>
          <w:rStyle w:val="CharAttribute11"/>
        </w:rPr>
        <w:t xml:space="preserve"> - </w:t>
      </w:r>
      <w:r w:rsidRPr="002C6773">
        <w:rPr>
          <w:rStyle w:val="CharAttribute11"/>
        </w:rPr>
        <w:t xml:space="preserve">Mr John Nelson who is a member of the Shaftesbury Sustainability Co-ordination group introduced himself.  He gave details of a consultation on The Dorset Local Nature Recovery Strategy that Dorset Council are asking for comments on.  Mr Nelson gave a more detailed report on why he feels it is important for Councils to have their say on the consultation, highlighting Wildlife Corridors to support Biodiversity within </w:t>
      </w:r>
      <w:r w:rsidR="00F84A29" w:rsidRPr="00882E03">
        <w:rPr>
          <w:rStyle w:val="CharAttribute11"/>
        </w:rPr>
        <w:t>Compton Abbas</w:t>
      </w:r>
      <w:r w:rsidRPr="00882E03">
        <w:rPr>
          <w:rStyle w:val="CharAttribute11"/>
        </w:rPr>
        <w:t xml:space="preserve"> Parish</w:t>
      </w:r>
      <w:r w:rsidRPr="002C6773">
        <w:rPr>
          <w:rStyle w:val="CharAttribute11"/>
        </w:rPr>
        <w:t>. The web page to view this consultation is dorsetcouncil.gov.uk/nature-recovery-strategy.</w:t>
      </w:r>
    </w:p>
    <w:p w14:paraId="3D2C718F" w14:textId="77777777" w:rsidR="002C6773" w:rsidRDefault="002C6773" w:rsidP="000E6487">
      <w:pPr>
        <w:pStyle w:val="ParaAttribute7"/>
        <w:wordWrap/>
        <w:rPr>
          <w:rStyle w:val="CharAttribute11"/>
          <w:b/>
          <w:bCs/>
        </w:rPr>
      </w:pPr>
    </w:p>
    <w:p w14:paraId="78274D3A" w14:textId="77777777" w:rsidR="002C6773" w:rsidRDefault="00E62407" w:rsidP="000E6487">
      <w:pPr>
        <w:pStyle w:val="ParaAttribute7"/>
        <w:wordWrap/>
        <w:rPr>
          <w:rStyle w:val="CharAttribute11"/>
          <w:b/>
          <w:bCs/>
        </w:rPr>
      </w:pPr>
      <w:r w:rsidRPr="00E62407">
        <w:rPr>
          <w:rStyle w:val="CharAttribute11"/>
          <w:b/>
          <w:bCs/>
        </w:rPr>
        <w:t>2</w:t>
      </w:r>
      <w:r w:rsidR="008D2EBA">
        <w:rPr>
          <w:rStyle w:val="CharAttribute11"/>
          <w:b/>
          <w:bCs/>
        </w:rPr>
        <w:t>5</w:t>
      </w:r>
      <w:r w:rsidR="002C6773">
        <w:rPr>
          <w:rStyle w:val="CharAttribute11"/>
          <w:b/>
          <w:bCs/>
        </w:rPr>
        <w:t>/14</w:t>
      </w:r>
      <w:r w:rsidR="000E6487" w:rsidRPr="00E62407">
        <w:rPr>
          <w:rStyle w:val="CharAttribute11"/>
          <w:b/>
          <w:bCs/>
        </w:rPr>
        <w:t xml:space="preserve">.  </w:t>
      </w:r>
      <w:r w:rsidR="002C6773">
        <w:rPr>
          <w:rStyle w:val="CharAttribute11"/>
          <w:b/>
          <w:bCs/>
        </w:rPr>
        <w:t>To receive apologies for absence.</w:t>
      </w:r>
    </w:p>
    <w:p w14:paraId="3D93FE86" w14:textId="77777777" w:rsidR="002C6773" w:rsidRDefault="002C6773" w:rsidP="000E6487">
      <w:pPr>
        <w:pStyle w:val="ParaAttribute7"/>
        <w:wordWrap/>
        <w:rPr>
          <w:rStyle w:val="CharAttribute11"/>
          <w:bCs/>
        </w:rPr>
      </w:pPr>
      <w:r>
        <w:rPr>
          <w:rStyle w:val="CharAttribute11"/>
          <w:bCs/>
        </w:rPr>
        <w:t>Dorset Councillor J Somper sent her apologies</w:t>
      </w:r>
    </w:p>
    <w:p w14:paraId="3599E29D" w14:textId="108AF2DF" w:rsidR="002C6773" w:rsidRDefault="000E6487" w:rsidP="000E6487">
      <w:pPr>
        <w:pStyle w:val="ParaAttribute7"/>
        <w:wordWrap/>
        <w:rPr>
          <w:rStyle w:val="CharAttribute11"/>
          <w:b/>
          <w:bCs/>
        </w:rPr>
      </w:pPr>
      <w:r w:rsidRPr="00E62407">
        <w:rPr>
          <w:rStyle w:val="CharAttribute11"/>
          <w:b/>
          <w:bCs/>
        </w:rPr>
        <w:t xml:space="preserve"> </w:t>
      </w:r>
    </w:p>
    <w:p w14:paraId="5157518C" w14:textId="169BA98A" w:rsidR="000E6487" w:rsidRPr="00E62407" w:rsidRDefault="002C6773" w:rsidP="000E6487">
      <w:pPr>
        <w:pStyle w:val="ParaAttribute7"/>
        <w:wordWrap/>
        <w:rPr>
          <w:rStyle w:val="CharAttribute11"/>
          <w:b/>
          <w:bCs/>
        </w:rPr>
      </w:pPr>
      <w:r>
        <w:rPr>
          <w:rStyle w:val="CharAttribute11"/>
          <w:b/>
          <w:bCs/>
        </w:rPr>
        <w:t xml:space="preserve">25/15.  </w:t>
      </w:r>
      <w:r w:rsidR="000E6487" w:rsidRPr="00E62407">
        <w:rPr>
          <w:rStyle w:val="CharAttribute11"/>
          <w:b/>
          <w:bCs/>
        </w:rPr>
        <w:t>Declaration of interest and dispensations.</w:t>
      </w:r>
    </w:p>
    <w:p w14:paraId="1DE05050" w14:textId="77777777" w:rsidR="000E6487" w:rsidRDefault="000E6487" w:rsidP="000E6487">
      <w:pPr>
        <w:pStyle w:val="ParaAttribute7"/>
        <w:wordWrap/>
        <w:rPr>
          <w:rStyle w:val="CharAttribute11"/>
        </w:rPr>
      </w:pPr>
      <w:r w:rsidRPr="000E6487">
        <w:rPr>
          <w:rStyle w:val="CharAttribute11"/>
        </w:rPr>
        <w:t>There were none.</w:t>
      </w:r>
    </w:p>
    <w:p w14:paraId="4175C87B" w14:textId="77777777" w:rsidR="000E6487" w:rsidRPr="000E6487" w:rsidRDefault="000E6487" w:rsidP="000E6487">
      <w:pPr>
        <w:pStyle w:val="ParaAttribute7"/>
        <w:wordWrap/>
        <w:rPr>
          <w:rStyle w:val="CharAttribute11"/>
        </w:rPr>
      </w:pPr>
    </w:p>
    <w:p w14:paraId="0FA658C6" w14:textId="7C446EA1" w:rsidR="002C6773" w:rsidRDefault="000E6487" w:rsidP="00E62407">
      <w:pPr>
        <w:pStyle w:val="ParaAttribute7"/>
        <w:wordWrap/>
        <w:rPr>
          <w:rStyle w:val="CharAttribute11"/>
          <w:b/>
          <w:bCs/>
        </w:rPr>
      </w:pPr>
      <w:r w:rsidRPr="00E62407">
        <w:rPr>
          <w:rStyle w:val="CharAttribute11"/>
          <w:b/>
          <w:bCs/>
        </w:rPr>
        <w:t>2</w:t>
      </w:r>
      <w:r w:rsidR="00D6282E">
        <w:rPr>
          <w:rStyle w:val="CharAttribute11"/>
          <w:b/>
          <w:bCs/>
        </w:rPr>
        <w:t>5</w:t>
      </w:r>
      <w:r w:rsidR="002C6773">
        <w:rPr>
          <w:rStyle w:val="CharAttribute11"/>
          <w:b/>
          <w:bCs/>
        </w:rPr>
        <w:t>/16</w:t>
      </w:r>
      <w:r w:rsidRPr="00E62407">
        <w:rPr>
          <w:rStyle w:val="CharAttribute11"/>
          <w:b/>
          <w:bCs/>
        </w:rPr>
        <w:t xml:space="preserve">.   </w:t>
      </w:r>
      <w:r w:rsidR="002C6773">
        <w:rPr>
          <w:rStyle w:val="CharAttribute11"/>
          <w:b/>
          <w:bCs/>
        </w:rPr>
        <w:t>Co-option for new Councillor</w:t>
      </w:r>
    </w:p>
    <w:p w14:paraId="20B9740E" w14:textId="5F59FF78" w:rsidR="002C6773" w:rsidRPr="002C6773" w:rsidRDefault="002C6773" w:rsidP="00E62407">
      <w:pPr>
        <w:pStyle w:val="ParaAttribute7"/>
        <w:wordWrap/>
        <w:rPr>
          <w:rStyle w:val="CharAttribute11"/>
        </w:rPr>
      </w:pPr>
      <w:r>
        <w:rPr>
          <w:rStyle w:val="CharAttribute11"/>
        </w:rPr>
        <w:t>There was none present who expressed an interest in joining the Parish Council.</w:t>
      </w:r>
    </w:p>
    <w:p w14:paraId="0752DE3F" w14:textId="77777777" w:rsidR="002C6773" w:rsidRDefault="002C6773" w:rsidP="00E62407">
      <w:pPr>
        <w:pStyle w:val="ParaAttribute7"/>
        <w:wordWrap/>
        <w:rPr>
          <w:rStyle w:val="CharAttribute11"/>
          <w:b/>
          <w:bCs/>
        </w:rPr>
      </w:pPr>
    </w:p>
    <w:p w14:paraId="7918727A" w14:textId="41812A87" w:rsidR="00E62407" w:rsidRDefault="002C6773" w:rsidP="00E62407">
      <w:pPr>
        <w:pStyle w:val="ParaAttribute7"/>
        <w:wordWrap/>
        <w:rPr>
          <w:rStyle w:val="CharAttribute11"/>
          <w:b/>
          <w:bCs/>
        </w:rPr>
      </w:pPr>
      <w:r>
        <w:rPr>
          <w:rStyle w:val="CharAttribute11"/>
          <w:b/>
          <w:bCs/>
        </w:rPr>
        <w:t xml:space="preserve">25/17.  </w:t>
      </w:r>
      <w:r w:rsidR="000E6487" w:rsidRPr="00E62407">
        <w:rPr>
          <w:rStyle w:val="CharAttribute11"/>
          <w:b/>
          <w:bCs/>
        </w:rPr>
        <w:t>Approve the minutes</w:t>
      </w:r>
      <w:r>
        <w:rPr>
          <w:rStyle w:val="CharAttribute11"/>
          <w:b/>
          <w:bCs/>
        </w:rPr>
        <w:t xml:space="preserve"> 21</w:t>
      </w:r>
      <w:r w:rsidRPr="002C6773">
        <w:rPr>
          <w:rStyle w:val="CharAttribute11"/>
          <w:b/>
          <w:bCs/>
          <w:vertAlign w:val="superscript"/>
        </w:rPr>
        <w:t>st</w:t>
      </w:r>
      <w:r>
        <w:rPr>
          <w:rStyle w:val="CharAttribute11"/>
          <w:b/>
          <w:bCs/>
        </w:rPr>
        <w:t xml:space="preserve"> of May</w:t>
      </w:r>
      <w:r w:rsidR="008D2EBA">
        <w:rPr>
          <w:rStyle w:val="CharAttribute11"/>
          <w:b/>
          <w:bCs/>
        </w:rPr>
        <w:t xml:space="preserve"> 2025</w:t>
      </w:r>
      <w:r w:rsidR="00E62407" w:rsidRPr="00E62407">
        <w:rPr>
          <w:rStyle w:val="CharAttribute11"/>
          <w:b/>
          <w:bCs/>
        </w:rPr>
        <w:t xml:space="preserve"> and matters arising.</w:t>
      </w:r>
    </w:p>
    <w:p w14:paraId="0AA7A7C2" w14:textId="66621267" w:rsidR="008D2EBA" w:rsidRPr="008D2EBA" w:rsidRDefault="008D2EBA" w:rsidP="008D2EBA">
      <w:pPr>
        <w:pStyle w:val="ParaAttribute7"/>
        <w:wordWrap/>
        <w:rPr>
          <w:rStyle w:val="CharAttribute11"/>
        </w:rPr>
      </w:pPr>
      <w:r w:rsidRPr="008D2EBA">
        <w:rPr>
          <w:rStyle w:val="CharAttribute11"/>
        </w:rPr>
        <w:t xml:space="preserve">The minutes were proposed by Cllr Z </w:t>
      </w:r>
      <w:r w:rsidR="00DC7606" w:rsidRPr="008D2EBA">
        <w:rPr>
          <w:rStyle w:val="CharAttribute11"/>
        </w:rPr>
        <w:t>Ellison-Wright</w:t>
      </w:r>
      <w:r w:rsidRPr="008D2EBA">
        <w:rPr>
          <w:rStyle w:val="CharAttribute11"/>
        </w:rPr>
        <w:t xml:space="preserve"> and seconded by Cllr </w:t>
      </w:r>
      <w:r>
        <w:rPr>
          <w:rStyle w:val="CharAttribute11"/>
        </w:rPr>
        <w:t>J Crocker</w:t>
      </w:r>
      <w:r w:rsidRPr="008D2EBA">
        <w:rPr>
          <w:rStyle w:val="CharAttribute11"/>
        </w:rPr>
        <w:t>. They were duly signed by the Chairman.</w:t>
      </w:r>
    </w:p>
    <w:p w14:paraId="6FC8C513" w14:textId="0186AE9B" w:rsidR="008D2EBA" w:rsidRPr="008D2EBA" w:rsidRDefault="008D2EBA" w:rsidP="008D2EBA">
      <w:pPr>
        <w:pStyle w:val="ParaAttribute7"/>
        <w:wordWrap/>
        <w:ind w:left="720"/>
        <w:rPr>
          <w:rStyle w:val="CharAttribute11"/>
        </w:rPr>
      </w:pPr>
      <w:r w:rsidRPr="008D2EBA">
        <w:rPr>
          <w:rStyle w:val="CharAttribute11"/>
          <w:b/>
          <w:bCs/>
        </w:rPr>
        <w:t xml:space="preserve">RESOLVED: </w:t>
      </w:r>
      <w:r w:rsidRPr="008D2EBA">
        <w:rPr>
          <w:rStyle w:val="CharAttribute11"/>
        </w:rPr>
        <w:t>that the minutes were approved and signed by the Chairman (2</w:t>
      </w:r>
      <w:r w:rsidR="00D6282E">
        <w:rPr>
          <w:rStyle w:val="CharAttribute11"/>
        </w:rPr>
        <w:t>5</w:t>
      </w:r>
      <w:r w:rsidRPr="008D2EBA">
        <w:rPr>
          <w:rStyle w:val="CharAttribute11"/>
        </w:rPr>
        <w:t>/</w:t>
      </w:r>
      <w:r w:rsidR="002C6773">
        <w:rPr>
          <w:rStyle w:val="CharAttribute11"/>
        </w:rPr>
        <w:t>17</w:t>
      </w:r>
      <w:r w:rsidRPr="008D2EBA">
        <w:rPr>
          <w:rStyle w:val="CharAttribute11"/>
        </w:rPr>
        <w:t xml:space="preserve"> – no budgetary allocations required)</w:t>
      </w:r>
    </w:p>
    <w:p w14:paraId="70060F3C" w14:textId="466B6552" w:rsidR="002C6773" w:rsidRDefault="002C6773" w:rsidP="002C6773">
      <w:pPr>
        <w:pStyle w:val="ParaAttribute7"/>
        <w:wordWrap/>
        <w:rPr>
          <w:rStyle w:val="CharAttribute11"/>
          <w:bCs/>
        </w:rPr>
      </w:pPr>
      <w:r w:rsidRPr="002C6773">
        <w:rPr>
          <w:rStyle w:val="CharAttribute11"/>
          <w:b/>
          <w:bCs/>
        </w:rPr>
        <w:t xml:space="preserve">To adopt amended </w:t>
      </w:r>
      <w:r w:rsidR="00242D46">
        <w:rPr>
          <w:rStyle w:val="CharAttribute11"/>
          <w:b/>
          <w:bCs/>
        </w:rPr>
        <w:t>F</w:t>
      </w:r>
      <w:r w:rsidRPr="002C6773">
        <w:rPr>
          <w:rStyle w:val="CharAttribute11"/>
          <w:b/>
          <w:bCs/>
        </w:rPr>
        <w:t xml:space="preserve">inancial </w:t>
      </w:r>
      <w:r w:rsidR="00242D46">
        <w:rPr>
          <w:rStyle w:val="CharAttribute11"/>
          <w:b/>
          <w:bCs/>
        </w:rPr>
        <w:t>R</w:t>
      </w:r>
      <w:r w:rsidRPr="002C6773">
        <w:rPr>
          <w:rStyle w:val="CharAttribute11"/>
          <w:b/>
          <w:bCs/>
        </w:rPr>
        <w:t xml:space="preserve">egulations and </w:t>
      </w:r>
      <w:r w:rsidR="00242D46">
        <w:rPr>
          <w:rStyle w:val="CharAttribute11"/>
          <w:b/>
          <w:bCs/>
        </w:rPr>
        <w:t>S</w:t>
      </w:r>
      <w:r w:rsidRPr="002C6773">
        <w:rPr>
          <w:rStyle w:val="CharAttribute11"/>
          <w:b/>
          <w:bCs/>
        </w:rPr>
        <w:t xml:space="preserve">tanding </w:t>
      </w:r>
      <w:r w:rsidR="00242D46">
        <w:rPr>
          <w:rStyle w:val="CharAttribute11"/>
          <w:b/>
          <w:bCs/>
        </w:rPr>
        <w:t>O</w:t>
      </w:r>
      <w:r w:rsidRPr="002C6773">
        <w:rPr>
          <w:rStyle w:val="CharAttribute11"/>
          <w:b/>
          <w:bCs/>
        </w:rPr>
        <w:t>rders</w:t>
      </w:r>
      <w:r>
        <w:rPr>
          <w:rStyle w:val="CharAttribute11"/>
          <w:b/>
          <w:bCs/>
        </w:rPr>
        <w:t xml:space="preserve"> – </w:t>
      </w:r>
      <w:r>
        <w:rPr>
          <w:rStyle w:val="CharAttribute11"/>
          <w:bCs/>
        </w:rPr>
        <w:t>the Clerk had circulated the amended Financial Regulations and Standing Orders to the Councillors.  Cllr B Lower proposed the amended documents are adopted, this was seconded by Cllr R Lower, all in favour.</w:t>
      </w:r>
    </w:p>
    <w:p w14:paraId="2F6EBAD2" w14:textId="55BA53A0" w:rsidR="002C6773" w:rsidRPr="002C6773" w:rsidRDefault="002C6773" w:rsidP="00242D46">
      <w:pPr>
        <w:pStyle w:val="ParaAttribute7"/>
        <w:wordWrap/>
        <w:ind w:left="720"/>
        <w:rPr>
          <w:rStyle w:val="CharAttribute11"/>
          <w:bCs/>
        </w:rPr>
      </w:pPr>
      <w:r w:rsidRPr="00242D46">
        <w:rPr>
          <w:rStyle w:val="CharAttribute11"/>
          <w:b/>
        </w:rPr>
        <w:t>RESOLVED</w:t>
      </w:r>
      <w:r>
        <w:rPr>
          <w:rStyle w:val="CharAttribute11"/>
          <w:bCs/>
        </w:rPr>
        <w:t xml:space="preserve">: to adopt the amended Financial Regulations and Standing Orders </w:t>
      </w:r>
      <w:r w:rsidR="00242D46">
        <w:rPr>
          <w:rStyle w:val="CharAttribute11"/>
          <w:bCs/>
        </w:rPr>
        <w:t>2025 (25/17 – no budgetary requirements)</w:t>
      </w:r>
      <w:r w:rsidR="00242D46">
        <w:rPr>
          <w:rStyle w:val="CharAttribute11"/>
          <w:bCs/>
        </w:rPr>
        <w:tab/>
      </w:r>
    </w:p>
    <w:p w14:paraId="0E365D14" w14:textId="584AC0BE" w:rsidR="00242D46" w:rsidRDefault="00242D46" w:rsidP="002C6773">
      <w:pPr>
        <w:pStyle w:val="ParaAttribute7"/>
        <w:wordWrap/>
        <w:rPr>
          <w:rStyle w:val="CharAttribute11"/>
          <w:b/>
          <w:bCs/>
          <w:i/>
          <w:iCs/>
        </w:rPr>
      </w:pPr>
      <w:r>
        <w:rPr>
          <w:rStyle w:val="CharAttribute11"/>
          <w:b/>
          <w:bCs/>
          <w:i/>
          <w:iCs/>
        </w:rPr>
        <w:t xml:space="preserve">at this </w:t>
      </w:r>
      <w:r w:rsidR="00E56E72">
        <w:rPr>
          <w:rStyle w:val="CharAttribute11"/>
          <w:b/>
          <w:bCs/>
          <w:i/>
          <w:iCs/>
        </w:rPr>
        <w:t>point,</w:t>
      </w:r>
      <w:r>
        <w:rPr>
          <w:rStyle w:val="CharAttribute11"/>
          <w:b/>
          <w:bCs/>
          <w:i/>
          <w:iCs/>
        </w:rPr>
        <w:t xml:space="preserve"> the Chairman moved Speed Watch up the agenda to allow Dorset Police Speed Watch Co-ordinator to speak</w:t>
      </w:r>
    </w:p>
    <w:p w14:paraId="1B7925E9" w14:textId="284755E2" w:rsidR="00083C42" w:rsidRPr="00242D46" w:rsidRDefault="00242D46" w:rsidP="002C6773">
      <w:pPr>
        <w:pStyle w:val="ParaAttribute7"/>
        <w:wordWrap/>
        <w:rPr>
          <w:rStyle w:val="CharAttribute11"/>
        </w:rPr>
      </w:pPr>
      <w:r>
        <w:rPr>
          <w:rStyle w:val="CharAttribute11"/>
          <w:b/>
          <w:bCs/>
        </w:rPr>
        <w:t xml:space="preserve">Speed Watch – </w:t>
      </w:r>
      <w:r>
        <w:rPr>
          <w:rStyle w:val="CharAttribute11"/>
        </w:rPr>
        <w:t xml:space="preserve">Cllr </w:t>
      </w:r>
      <w:r w:rsidR="00E56E72">
        <w:rPr>
          <w:rStyle w:val="CharAttribute11"/>
        </w:rPr>
        <w:t>Ellison-</w:t>
      </w:r>
      <w:r w:rsidR="00E56E72" w:rsidRPr="00882E03">
        <w:rPr>
          <w:rStyle w:val="CharAttribute11"/>
        </w:rPr>
        <w:t>Wright</w:t>
      </w:r>
      <w:r w:rsidRPr="00882E03">
        <w:rPr>
          <w:rStyle w:val="CharAttribute11"/>
        </w:rPr>
        <w:t xml:space="preserve"> introduced </w:t>
      </w:r>
      <w:r w:rsidR="00F84A29" w:rsidRPr="00882E03">
        <w:rPr>
          <w:rStyle w:val="CharAttribute11"/>
        </w:rPr>
        <w:t>Maria</w:t>
      </w:r>
      <w:r w:rsidRPr="00882E03">
        <w:rPr>
          <w:rStyle w:val="CharAttribute11"/>
        </w:rPr>
        <w:t xml:space="preserve">, </w:t>
      </w:r>
      <w:r>
        <w:rPr>
          <w:rStyle w:val="CharAttribute11"/>
        </w:rPr>
        <w:t xml:space="preserve">Community </w:t>
      </w:r>
      <w:r w:rsidR="00E56E72">
        <w:rPr>
          <w:rStyle w:val="CharAttribute11"/>
        </w:rPr>
        <w:t>Speed watch</w:t>
      </w:r>
      <w:r>
        <w:rPr>
          <w:rStyle w:val="CharAttribute11"/>
        </w:rPr>
        <w:t xml:space="preserve"> Trainer</w:t>
      </w:r>
      <w:r w:rsidR="00083C42">
        <w:rPr>
          <w:rStyle w:val="CharAttribute11"/>
        </w:rPr>
        <w:t xml:space="preserve">.  It was noted that Dorset Police had completed speed watches along the A350, in Compton Abbas Parish.  This resulted in a large number of speed enforcement being sent, as there were a large number of speeding vehicles through the Parish.  These figures will now be used as evidence that speed calming measures need to be put in place.  The Clerk has spoken to the Road Safety Officer at Dorset Council, who is looking at areas where a pole can be placed, to hold a Speed Indicator Device (SID), to try and help reduce the volume of speeding vehicles.  As this has now been highlighted as a serious problem, the Parish Council will take the next steps in applying to Dorset Council for permission to erect a SID device, which involves a speed survey and agreeing the site.  The Parish Council will be required to fund the survey, </w:t>
      </w:r>
      <w:r w:rsidR="00E56E72">
        <w:rPr>
          <w:rStyle w:val="CharAttribute11"/>
        </w:rPr>
        <w:t>supply,</w:t>
      </w:r>
      <w:r w:rsidR="00083C42">
        <w:rPr>
          <w:rStyle w:val="CharAttribute11"/>
        </w:rPr>
        <w:t xml:space="preserve"> and erect the poles, supply and manage the SID device. </w:t>
      </w:r>
    </w:p>
    <w:p w14:paraId="33836F0D" w14:textId="6255BCBC" w:rsidR="002C6773" w:rsidRPr="00242D46" w:rsidRDefault="002C6773" w:rsidP="002C6773">
      <w:pPr>
        <w:pStyle w:val="ParaAttribute7"/>
        <w:wordWrap/>
        <w:rPr>
          <w:rStyle w:val="CharAttribute11"/>
        </w:rPr>
      </w:pPr>
      <w:r w:rsidRPr="002C6773">
        <w:rPr>
          <w:rStyle w:val="CharAttribute11"/>
          <w:b/>
          <w:bCs/>
        </w:rPr>
        <w:t>To agree officer’s roles</w:t>
      </w:r>
      <w:r w:rsidR="00242D46">
        <w:rPr>
          <w:rStyle w:val="CharAttribute11"/>
          <w:b/>
          <w:bCs/>
        </w:rPr>
        <w:t xml:space="preserve"> – </w:t>
      </w:r>
      <w:r w:rsidR="00242D46">
        <w:rPr>
          <w:rStyle w:val="CharAttribute11"/>
        </w:rPr>
        <w:t>this will be reviewed once new Councillors have been co-opted.</w:t>
      </w:r>
    </w:p>
    <w:p w14:paraId="5448221C" w14:textId="2FFAAD2B" w:rsidR="002C6773" w:rsidRPr="00083C42" w:rsidRDefault="002C6773" w:rsidP="002C6773">
      <w:pPr>
        <w:pStyle w:val="ParaAttribute7"/>
        <w:wordWrap/>
        <w:rPr>
          <w:rStyle w:val="CharAttribute11"/>
        </w:rPr>
      </w:pPr>
      <w:r w:rsidRPr="002C6773">
        <w:rPr>
          <w:rStyle w:val="CharAttribute11"/>
          <w:b/>
          <w:bCs/>
        </w:rPr>
        <w:t>Party in the paddock</w:t>
      </w:r>
      <w:r w:rsidR="00083C42">
        <w:rPr>
          <w:rStyle w:val="CharAttribute11"/>
          <w:b/>
          <w:bCs/>
        </w:rPr>
        <w:t xml:space="preserve"> – </w:t>
      </w:r>
      <w:r w:rsidR="00083C42">
        <w:rPr>
          <w:rStyle w:val="CharAttribute11"/>
        </w:rPr>
        <w:t>there has been a lot of work to organise the Par</w:t>
      </w:r>
      <w:r w:rsidR="00714AB6">
        <w:rPr>
          <w:rStyle w:val="CharAttribute11"/>
        </w:rPr>
        <w:t>t</w:t>
      </w:r>
      <w:r w:rsidR="00083C42">
        <w:rPr>
          <w:rStyle w:val="CharAttribute11"/>
        </w:rPr>
        <w:t xml:space="preserve">y in the paddock for local residents to attend on </w:t>
      </w:r>
      <w:r w:rsidR="00714AB6">
        <w:rPr>
          <w:rStyle w:val="CharAttribute11"/>
        </w:rPr>
        <w:t>Saturday the 9</w:t>
      </w:r>
      <w:r w:rsidR="00714AB6" w:rsidRPr="00714AB6">
        <w:rPr>
          <w:rStyle w:val="CharAttribute11"/>
          <w:vertAlign w:val="superscript"/>
        </w:rPr>
        <w:t>th</w:t>
      </w:r>
      <w:r w:rsidR="00714AB6">
        <w:rPr>
          <w:rStyle w:val="CharAttribute11"/>
        </w:rPr>
        <w:t xml:space="preserve"> of August from 2-5pm.  The flyers have been produced and put up, there will be lots to do and entertainment for all.  There will also be food and drink stores.  Please come along and bring a chair.</w:t>
      </w:r>
    </w:p>
    <w:p w14:paraId="4B284EC9" w14:textId="1FB810D0" w:rsidR="00714AB6" w:rsidRPr="00714AB6" w:rsidRDefault="002C6773" w:rsidP="00714AB6">
      <w:pPr>
        <w:pStyle w:val="ParaAttribute7"/>
        <w:wordWrap/>
        <w:rPr>
          <w:rStyle w:val="CharAttribute11"/>
        </w:rPr>
      </w:pPr>
      <w:r w:rsidRPr="002C6773">
        <w:rPr>
          <w:rStyle w:val="CharAttribute11"/>
          <w:b/>
          <w:bCs/>
        </w:rPr>
        <w:t>Gore Clump Safety Project</w:t>
      </w:r>
      <w:r w:rsidR="00714AB6">
        <w:rPr>
          <w:rStyle w:val="CharAttribute11"/>
          <w:b/>
          <w:bCs/>
        </w:rPr>
        <w:t xml:space="preserve"> – </w:t>
      </w:r>
      <w:r w:rsidR="00714AB6">
        <w:rPr>
          <w:rStyle w:val="CharAttribute11"/>
          <w:bCs/>
        </w:rPr>
        <w:t>Cllr R Lower reported that t</w:t>
      </w:r>
      <w:r w:rsidR="00714AB6" w:rsidRPr="00714AB6">
        <w:rPr>
          <w:rStyle w:val="CharAttribute11"/>
        </w:rPr>
        <w:t>he Parish Council were consulted on the proposal for a permanent Traffic Regulation Order at the end of June</w:t>
      </w:r>
      <w:r w:rsidR="00714AB6">
        <w:rPr>
          <w:rStyle w:val="CharAttribute11"/>
        </w:rPr>
        <w:t>. C</w:t>
      </w:r>
      <w:r w:rsidR="00714AB6" w:rsidRPr="00714AB6">
        <w:rPr>
          <w:rStyle w:val="CharAttribute11"/>
        </w:rPr>
        <w:t>larification</w:t>
      </w:r>
      <w:r w:rsidR="00714AB6">
        <w:rPr>
          <w:rStyle w:val="CharAttribute11"/>
        </w:rPr>
        <w:t xml:space="preserve"> was sort</w:t>
      </w:r>
      <w:r w:rsidR="00714AB6" w:rsidRPr="00714AB6">
        <w:rPr>
          <w:rStyle w:val="CharAttribute11"/>
        </w:rPr>
        <w:t xml:space="preserve"> on whether the no right turn onto the C13 from the southern spur would apply to all vehicles. It was confirmed this will only apply to vehicles over 3.5 tonnes in the first instance. We also asked whether horse riders would be permitted to use the verges on the northern spur. It was confirmed that full use of the northern spur, including the verges, would remain for horses and pedestrians. </w:t>
      </w:r>
      <w:r w:rsidR="00714AB6">
        <w:rPr>
          <w:rStyle w:val="CharAttribute11"/>
        </w:rPr>
        <w:t xml:space="preserve"> Confirmation that the Parish Council</w:t>
      </w:r>
      <w:r w:rsidR="00714AB6" w:rsidRPr="00714AB6">
        <w:rPr>
          <w:rStyle w:val="CharAttribute11"/>
        </w:rPr>
        <w:t xml:space="preserve"> support the scheme to be advertised and it is now on D</w:t>
      </w:r>
      <w:r w:rsidR="00714AB6">
        <w:rPr>
          <w:rStyle w:val="CharAttribute11"/>
        </w:rPr>
        <w:t>orset Council</w:t>
      </w:r>
      <w:r w:rsidR="00714AB6" w:rsidRPr="00714AB6">
        <w:rPr>
          <w:rStyle w:val="CharAttribute11"/>
        </w:rPr>
        <w:t>s website (see below). It will be open for statutory public consultation at the end of July.</w:t>
      </w:r>
    </w:p>
    <w:p w14:paraId="6463438B" w14:textId="77777777" w:rsidR="00714AB6" w:rsidRPr="00714AB6" w:rsidRDefault="00714AB6" w:rsidP="00714AB6">
      <w:pPr>
        <w:pStyle w:val="ParaAttribute7"/>
        <w:wordWrap/>
        <w:rPr>
          <w:rStyle w:val="CharAttribute11"/>
        </w:rPr>
      </w:pPr>
      <w:r w:rsidRPr="00714AB6">
        <w:rPr>
          <w:rStyle w:val="CharAttribute11"/>
        </w:rPr>
        <w:lastRenderedPageBreak/>
        <w:t xml:space="preserve">Due to the sensitivity of the landscape, as well as its ecological significance, our engineers have been developing an unintrusive layout design while still achieving significant safety benefits. </w:t>
      </w:r>
    </w:p>
    <w:p w14:paraId="4F23131F" w14:textId="77777777" w:rsidR="00714AB6" w:rsidRPr="00714AB6" w:rsidRDefault="00714AB6" w:rsidP="00714AB6">
      <w:pPr>
        <w:pStyle w:val="ParaAttribute7"/>
        <w:wordWrap/>
        <w:rPr>
          <w:rStyle w:val="CharAttribute11"/>
        </w:rPr>
      </w:pPr>
      <w:r w:rsidRPr="00714AB6">
        <w:rPr>
          <w:rStyle w:val="CharAttribute11"/>
        </w:rPr>
        <w:t>Proposed vehicle movement restrictions:</w:t>
      </w:r>
    </w:p>
    <w:p w14:paraId="0FA16E1F" w14:textId="77777777" w:rsidR="00714AB6" w:rsidRPr="00714AB6" w:rsidRDefault="00714AB6" w:rsidP="00714AB6">
      <w:pPr>
        <w:pStyle w:val="ParaAttribute7"/>
        <w:wordWrap/>
        <w:rPr>
          <w:rStyle w:val="CharAttribute11"/>
        </w:rPr>
      </w:pPr>
      <w:r w:rsidRPr="00714AB6">
        <w:rPr>
          <w:rStyle w:val="CharAttribute11"/>
        </w:rPr>
        <w:t>•</w:t>
      </w:r>
      <w:r w:rsidRPr="00714AB6">
        <w:rPr>
          <w:rStyle w:val="CharAttribute11"/>
        </w:rPr>
        <w:tab/>
        <w:t xml:space="preserve">one-way northern spur (no entry from Boundary Road) </w:t>
      </w:r>
    </w:p>
    <w:p w14:paraId="3F0A5748" w14:textId="77777777" w:rsidR="00714AB6" w:rsidRPr="00714AB6" w:rsidRDefault="00714AB6" w:rsidP="00714AB6">
      <w:pPr>
        <w:pStyle w:val="ParaAttribute7"/>
        <w:wordWrap/>
        <w:rPr>
          <w:rStyle w:val="CharAttribute11"/>
        </w:rPr>
      </w:pPr>
      <w:r w:rsidRPr="00714AB6">
        <w:rPr>
          <w:rStyle w:val="CharAttribute11"/>
        </w:rPr>
        <w:t>•</w:t>
      </w:r>
      <w:r w:rsidRPr="00714AB6">
        <w:rPr>
          <w:rStyle w:val="CharAttribute11"/>
        </w:rPr>
        <w:tab/>
        <w:t xml:space="preserve">no right-turn into northern spur </w:t>
      </w:r>
    </w:p>
    <w:p w14:paraId="0AC32B98" w14:textId="77777777" w:rsidR="00714AB6" w:rsidRPr="00714AB6" w:rsidRDefault="00714AB6" w:rsidP="00714AB6">
      <w:pPr>
        <w:pStyle w:val="ParaAttribute7"/>
        <w:wordWrap/>
        <w:rPr>
          <w:rStyle w:val="CharAttribute11"/>
        </w:rPr>
      </w:pPr>
      <w:r w:rsidRPr="00714AB6">
        <w:rPr>
          <w:rStyle w:val="CharAttribute11"/>
        </w:rPr>
        <w:t>•</w:t>
      </w:r>
      <w:r w:rsidRPr="00714AB6">
        <w:rPr>
          <w:rStyle w:val="CharAttribute11"/>
        </w:rPr>
        <w:tab/>
        <w:t xml:space="preserve">no right-turn from southern spur onto C13 for vehicles over 3.5 tonnes </w:t>
      </w:r>
    </w:p>
    <w:p w14:paraId="58A72468" w14:textId="2ED743E3" w:rsidR="00714AB6" w:rsidRPr="00714AB6" w:rsidRDefault="00714AB6" w:rsidP="00714AB6">
      <w:pPr>
        <w:pStyle w:val="ParaAttribute7"/>
        <w:wordWrap/>
        <w:rPr>
          <w:rStyle w:val="CharAttribute11"/>
        </w:rPr>
      </w:pPr>
      <w:r w:rsidRPr="00714AB6">
        <w:rPr>
          <w:rStyle w:val="CharAttribute11"/>
        </w:rPr>
        <w:t xml:space="preserve">Although the Traffic Regulation Order consultation includes a right turn ban from the southern spur for all vehicles, </w:t>
      </w:r>
      <w:r>
        <w:rPr>
          <w:rStyle w:val="CharAttribute11"/>
        </w:rPr>
        <w:t>DC</w:t>
      </w:r>
      <w:r w:rsidRPr="00714AB6">
        <w:rPr>
          <w:rStyle w:val="CharAttribute11"/>
        </w:rPr>
        <w:t xml:space="preserve"> have applied to the Secretary of State for a supplementary plate under the no right turn for a 3.5 tonne weight restriction. This would allow vehicles under 3.5 tonnes to turn north or south from the southern arm. </w:t>
      </w:r>
    </w:p>
    <w:p w14:paraId="13AE2B7E" w14:textId="2615CF54" w:rsidR="00714AB6" w:rsidRDefault="00714AB6" w:rsidP="00714AB6">
      <w:pPr>
        <w:pStyle w:val="ParaAttribute7"/>
        <w:wordWrap/>
        <w:rPr>
          <w:rStyle w:val="CharAttribute11"/>
        </w:rPr>
      </w:pPr>
      <w:r>
        <w:rPr>
          <w:rStyle w:val="CharAttribute11"/>
        </w:rPr>
        <w:t>DC</w:t>
      </w:r>
      <w:r w:rsidRPr="00714AB6">
        <w:rPr>
          <w:rStyle w:val="CharAttribute11"/>
        </w:rPr>
        <w:t xml:space="preserve"> starting statutory consultation on the proposed vehicle movement restrictions at the end of July. When live, you will be able to share your thoughts and comment via our</w:t>
      </w:r>
      <w:r>
        <w:rPr>
          <w:rStyle w:val="CharAttribute11"/>
        </w:rPr>
        <w:t xml:space="preserve"> </w:t>
      </w:r>
      <w:hyperlink r:id="rId7" w:history="1">
        <w:r w:rsidRPr="00C7451D">
          <w:rPr>
            <w:rStyle w:val="Hyperlink"/>
            <w:rFonts w:ascii="Arial" w:eastAsia="Arial" w:hAnsi="Arial"/>
          </w:rPr>
          <w:t>https://www.dorsetcouncil.gov.uk/roads-highways-maintenance/traffic-management/traffic-regulation-orders</w:t>
        </w:r>
      </w:hyperlink>
    </w:p>
    <w:p w14:paraId="0ABF310E" w14:textId="77777777" w:rsidR="00714AB6" w:rsidRPr="00714AB6" w:rsidRDefault="00714AB6" w:rsidP="00714AB6">
      <w:pPr>
        <w:pStyle w:val="ParaAttribute7"/>
        <w:wordWrap/>
        <w:rPr>
          <w:rStyle w:val="CharAttribute11"/>
        </w:rPr>
      </w:pPr>
      <w:r w:rsidRPr="00714AB6">
        <w:rPr>
          <w:rStyle w:val="CharAttribute11"/>
        </w:rPr>
        <w:t>If approved, the movement restrictions would be combined with lining and signing improvements:</w:t>
      </w:r>
    </w:p>
    <w:p w14:paraId="63C9AE17" w14:textId="77777777" w:rsidR="00714AB6" w:rsidRPr="00714AB6" w:rsidRDefault="00714AB6" w:rsidP="00714AB6">
      <w:pPr>
        <w:pStyle w:val="ParaAttribute7"/>
        <w:wordWrap/>
        <w:rPr>
          <w:rStyle w:val="CharAttribute11"/>
        </w:rPr>
      </w:pPr>
      <w:r w:rsidRPr="00714AB6">
        <w:rPr>
          <w:rStyle w:val="CharAttribute11"/>
        </w:rPr>
        <w:t>•</w:t>
      </w:r>
      <w:r w:rsidRPr="00714AB6">
        <w:rPr>
          <w:rStyle w:val="CharAttribute11"/>
        </w:rPr>
        <w:tab/>
        <w:t>double white lines to reduce inappropriate overtaking</w:t>
      </w:r>
    </w:p>
    <w:p w14:paraId="4B28978C" w14:textId="77777777" w:rsidR="00714AB6" w:rsidRPr="00714AB6" w:rsidRDefault="00714AB6" w:rsidP="00714AB6">
      <w:pPr>
        <w:pStyle w:val="ParaAttribute7"/>
        <w:wordWrap/>
        <w:rPr>
          <w:rStyle w:val="CharAttribute11"/>
        </w:rPr>
      </w:pPr>
      <w:r w:rsidRPr="00714AB6">
        <w:rPr>
          <w:rStyle w:val="CharAttribute11"/>
        </w:rPr>
        <w:t>•</w:t>
      </w:r>
      <w:r w:rsidRPr="00714AB6">
        <w:rPr>
          <w:rStyle w:val="CharAttribute11"/>
        </w:rPr>
        <w:tab/>
        <w:t>‘slows’ &amp; rumbles to improve awareness of the junction</w:t>
      </w:r>
    </w:p>
    <w:p w14:paraId="6F4AC4FA" w14:textId="77777777" w:rsidR="00714AB6" w:rsidRPr="00714AB6" w:rsidRDefault="00714AB6" w:rsidP="00714AB6">
      <w:pPr>
        <w:pStyle w:val="ParaAttribute7"/>
        <w:wordWrap/>
        <w:rPr>
          <w:rStyle w:val="CharAttribute11"/>
        </w:rPr>
      </w:pPr>
      <w:r w:rsidRPr="00714AB6">
        <w:rPr>
          <w:rStyle w:val="CharAttribute11"/>
        </w:rPr>
        <w:t>•</w:t>
      </w:r>
      <w:r w:rsidRPr="00714AB6">
        <w:rPr>
          <w:rStyle w:val="CharAttribute11"/>
        </w:rPr>
        <w:tab/>
        <w:t>Southern Spur junction markings to ‘square up’ junction</w:t>
      </w:r>
    </w:p>
    <w:p w14:paraId="227392F9" w14:textId="77777777" w:rsidR="00714AB6" w:rsidRPr="00714AB6" w:rsidRDefault="00714AB6" w:rsidP="00714AB6">
      <w:pPr>
        <w:pStyle w:val="ParaAttribute7"/>
        <w:wordWrap/>
        <w:rPr>
          <w:rStyle w:val="CharAttribute11"/>
        </w:rPr>
      </w:pPr>
      <w:r w:rsidRPr="00714AB6">
        <w:rPr>
          <w:rStyle w:val="CharAttribute11"/>
        </w:rPr>
        <w:t>•</w:t>
      </w:r>
      <w:r w:rsidRPr="00714AB6">
        <w:rPr>
          <w:rStyle w:val="CharAttribute11"/>
        </w:rPr>
        <w:tab/>
        <w:t xml:space="preserve">Boundary Road junction markings to reduce northern spur vehicle speeds; northern spur to give way and priority for southern spur </w:t>
      </w:r>
    </w:p>
    <w:p w14:paraId="46DA2084" w14:textId="77777777" w:rsidR="00714AB6" w:rsidRPr="00714AB6" w:rsidRDefault="00714AB6" w:rsidP="00714AB6">
      <w:pPr>
        <w:pStyle w:val="ParaAttribute7"/>
        <w:wordWrap/>
        <w:rPr>
          <w:rStyle w:val="CharAttribute11"/>
        </w:rPr>
      </w:pPr>
      <w:r w:rsidRPr="00714AB6">
        <w:rPr>
          <w:rStyle w:val="CharAttribute11"/>
        </w:rPr>
        <w:t>•</w:t>
      </w:r>
      <w:r w:rsidRPr="00714AB6">
        <w:rPr>
          <w:rStyle w:val="CharAttribute11"/>
        </w:rPr>
        <w:tab/>
        <w:t>speed gateways to emphasise 40mph speed limit</w:t>
      </w:r>
    </w:p>
    <w:p w14:paraId="391E3B6D" w14:textId="77777777" w:rsidR="00714AB6" w:rsidRPr="00714AB6" w:rsidRDefault="00714AB6" w:rsidP="00714AB6">
      <w:pPr>
        <w:pStyle w:val="ParaAttribute7"/>
        <w:wordWrap/>
        <w:rPr>
          <w:rStyle w:val="CharAttribute11"/>
        </w:rPr>
      </w:pPr>
      <w:r w:rsidRPr="00714AB6">
        <w:rPr>
          <w:rStyle w:val="CharAttribute11"/>
        </w:rPr>
        <w:t>•</w:t>
      </w:r>
      <w:r w:rsidRPr="00714AB6">
        <w:rPr>
          <w:rStyle w:val="CharAttribute11"/>
        </w:rPr>
        <w:tab/>
        <w:t xml:space="preserve">review of existing road signs and introduction of new warning signs </w:t>
      </w:r>
    </w:p>
    <w:p w14:paraId="63442052" w14:textId="77777777" w:rsidR="00714AB6" w:rsidRDefault="00714AB6" w:rsidP="00714AB6">
      <w:pPr>
        <w:pStyle w:val="ParaAttribute7"/>
        <w:wordWrap/>
        <w:rPr>
          <w:rStyle w:val="CharAttribute11"/>
        </w:rPr>
      </w:pPr>
      <w:r w:rsidRPr="00714AB6">
        <w:rPr>
          <w:rStyle w:val="CharAttribute11"/>
        </w:rPr>
        <w:t>•</w:t>
      </w:r>
      <w:r w:rsidRPr="00714AB6">
        <w:rPr>
          <w:rStyle w:val="CharAttribute11"/>
        </w:rPr>
        <w:tab/>
        <w:t>vegetation clearance to enhance visibility at southern spur</w:t>
      </w:r>
    </w:p>
    <w:p w14:paraId="3DC535F5" w14:textId="130F3524" w:rsidR="002C6773" w:rsidRPr="00714AB6" w:rsidRDefault="00714AB6" w:rsidP="000E6487">
      <w:pPr>
        <w:pStyle w:val="ParaAttribute7"/>
        <w:wordWrap/>
        <w:rPr>
          <w:rStyle w:val="CharAttribute11"/>
        </w:rPr>
      </w:pPr>
      <w:r w:rsidRPr="00714AB6">
        <w:rPr>
          <w:rStyle w:val="CharAttribute11"/>
        </w:rPr>
        <w:t>These improvements would provide the opportunity to be monitored for effectiveness and built-upon as necessary in the future to ensure our aim of improving safety is met.</w:t>
      </w:r>
    </w:p>
    <w:p w14:paraId="38028917" w14:textId="77777777" w:rsidR="00714AB6" w:rsidRDefault="00714AB6" w:rsidP="000E6487">
      <w:pPr>
        <w:pStyle w:val="ParaAttribute7"/>
        <w:wordWrap/>
        <w:rPr>
          <w:rStyle w:val="CharAttribute11"/>
          <w:b/>
          <w:bCs/>
        </w:rPr>
      </w:pPr>
    </w:p>
    <w:p w14:paraId="20608604" w14:textId="316503D2" w:rsidR="00714AB6" w:rsidRDefault="00714AB6" w:rsidP="000E6487">
      <w:pPr>
        <w:pStyle w:val="ParaAttribute7"/>
        <w:wordWrap/>
        <w:rPr>
          <w:rStyle w:val="CharAttribute11"/>
          <w:b/>
          <w:bCs/>
        </w:rPr>
      </w:pPr>
      <w:r>
        <w:rPr>
          <w:rStyle w:val="CharAttribute11"/>
          <w:b/>
          <w:bCs/>
        </w:rPr>
        <w:t>25/18.  Planning and tree applications</w:t>
      </w:r>
    </w:p>
    <w:p w14:paraId="64CCADA6" w14:textId="795FB4A5" w:rsidR="00714AB6" w:rsidRPr="00714AB6" w:rsidRDefault="00714AB6" w:rsidP="00714AB6">
      <w:pPr>
        <w:pStyle w:val="ParaAttribute7"/>
        <w:wordWrap/>
        <w:rPr>
          <w:rStyle w:val="CharAttribute11"/>
        </w:rPr>
      </w:pPr>
      <w:r w:rsidRPr="00714AB6">
        <w:rPr>
          <w:rStyle w:val="CharAttribute11"/>
          <w:b/>
          <w:bCs/>
        </w:rPr>
        <w:t>P/HOU/2025/03142</w:t>
      </w:r>
      <w:r w:rsidRPr="00714AB6">
        <w:rPr>
          <w:rStyle w:val="CharAttribute11"/>
        </w:rPr>
        <w:t xml:space="preserve"> Erect two storey side extension with dormer window (</w:t>
      </w:r>
      <w:r w:rsidR="00E56E72" w:rsidRPr="00714AB6">
        <w:rPr>
          <w:rStyle w:val="CharAttribute11"/>
        </w:rPr>
        <w:t>Demolish Conservatory</w:t>
      </w:r>
      <w:r w:rsidRPr="00714AB6">
        <w:rPr>
          <w:rStyle w:val="CharAttribute11"/>
        </w:rPr>
        <w:t>).  The Reading Room Cottage (supported)</w:t>
      </w:r>
    </w:p>
    <w:p w14:paraId="2293DA11" w14:textId="73388E1F" w:rsidR="00714AB6" w:rsidRPr="00714AB6" w:rsidRDefault="00714AB6" w:rsidP="00714AB6">
      <w:pPr>
        <w:pStyle w:val="ParaAttribute7"/>
        <w:wordWrap/>
        <w:rPr>
          <w:rStyle w:val="CharAttribute11"/>
        </w:rPr>
      </w:pPr>
      <w:r w:rsidRPr="00714AB6">
        <w:rPr>
          <w:rStyle w:val="CharAttribute11"/>
          <w:b/>
          <w:bCs/>
        </w:rPr>
        <w:t>P/FUL/2025/03788</w:t>
      </w:r>
      <w:r w:rsidRPr="00714AB6">
        <w:rPr>
          <w:rStyle w:val="CharAttribute11"/>
        </w:rPr>
        <w:t xml:space="preserve"> Erection of agricultural building, Land at Hawkcombe Lane (supported)</w:t>
      </w:r>
    </w:p>
    <w:p w14:paraId="11E763EB" w14:textId="77777777" w:rsidR="00714AB6" w:rsidRDefault="00714AB6" w:rsidP="000E6487">
      <w:pPr>
        <w:pStyle w:val="ParaAttribute7"/>
        <w:wordWrap/>
        <w:rPr>
          <w:rStyle w:val="CharAttribute11"/>
          <w:b/>
          <w:bCs/>
        </w:rPr>
      </w:pPr>
    </w:p>
    <w:p w14:paraId="02812894" w14:textId="4CBBF4B1" w:rsidR="000E6487" w:rsidRDefault="000E6487" w:rsidP="000E6487">
      <w:pPr>
        <w:pStyle w:val="ParaAttribute7"/>
        <w:wordWrap/>
        <w:rPr>
          <w:rStyle w:val="CharAttribute11"/>
          <w:b/>
          <w:bCs/>
        </w:rPr>
      </w:pPr>
      <w:r w:rsidRPr="00EC7326">
        <w:rPr>
          <w:rStyle w:val="CharAttribute11"/>
          <w:b/>
          <w:bCs/>
        </w:rPr>
        <w:t>2</w:t>
      </w:r>
      <w:r w:rsidR="00D6282E">
        <w:rPr>
          <w:rStyle w:val="CharAttribute11"/>
          <w:b/>
          <w:bCs/>
        </w:rPr>
        <w:t>5</w:t>
      </w:r>
      <w:r w:rsidRPr="00EC7326">
        <w:rPr>
          <w:rStyle w:val="CharAttribute11"/>
          <w:b/>
          <w:bCs/>
        </w:rPr>
        <w:t>/</w:t>
      </w:r>
      <w:r w:rsidR="00714AB6">
        <w:rPr>
          <w:rStyle w:val="CharAttribute11"/>
          <w:b/>
          <w:bCs/>
        </w:rPr>
        <w:t>1</w:t>
      </w:r>
      <w:r w:rsidR="006274EA">
        <w:rPr>
          <w:rStyle w:val="CharAttribute11"/>
          <w:b/>
          <w:bCs/>
        </w:rPr>
        <w:t>9</w:t>
      </w:r>
      <w:r w:rsidRPr="00EC7326">
        <w:rPr>
          <w:rStyle w:val="CharAttribute11"/>
          <w:b/>
          <w:bCs/>
        </w:rPr>
        <w:t xml:space="preserve">.  Officers and Chairman’s report </w:t>
      </w:r>
      <w:r w:rsidR="00EC7326">
        <w:rPr>
          <w:rStyle w:val="CharAttribute11"/>
          <w:b/>
          <w:bCs/>
        </w:rPr>
        <w:t>including planning.</w:t>
      </w:r>
    </w:p>
    <w:p w14:paraId="553EF4AD" w14:textId="76EB6C43" w:rsidR="006274EA" w:rsidRPr="006274EA" w:rsidRDefault="006274EA" w:rsidP="006274EA">
      <w:pPr>
        <w:pStyle w:val="ParaAttribute7"/>
        <w:wordWrap/>
        <w:rPr>
          <w:rStyle w:val="CharAttribute11"/>
          <w:bCs/>
        </w:rPr>
      </w:pPr>
      <w:r w:rsidRPr="006274EA">
        <w:rPr>
          <w:rStyle w:val="CharAttribute11"/>
          <w:b/>
        </w:rPr>
        <w:t>Cllr R Lower reported on footpaths</w:t>
      </w:r>
      <w:r>
        <w:rPr>
          <w:rStyle w:val="CharAttribute11"/>
          <w:bCs/>
        </w:rPr>
        <w:t xml:space="preserve"> - </w:t>
      </w:r>
      <w:r w:rsidRPr="006274EA">
        <w:rPr>
          <w:rStyle w:val="CharAttribute11"/>
          <w:bCs/>
        </w:rPr>
        <w:t>No reports of concerns or complaints</w:t>
      </w:r>
      <w:r>
        <w:rPr>
          <w:rStyle w:val="CharAttribute11"/>
          <w:bCs/>
        </w:rPr>
        <w:t xml:space="preserve"> had been received to date. </w:t>
      </w:r>
      <w:r w:rsidRPr="006274EA">
        <w:rPr>
          <w:rStyle w:val="CharAttribute11"/>
          <w:bCs/>
        </w:rPr>
        <w:t>Cllr B Lower has strimmed the entrance to Watery Lane.</w:t>
      </w:r>
      <w:r>
        <w:rPr>
          <w:rStyle w:val="CharAttribute11"/>
          <w:bCs/>
        </w:rPr>
        <w:t xml:space="preserve">  </w:t>
      </w:r>
      <w:r w:rsidRPr="006274EA">
        <w:rPr>
          <w:rStyle w:val="CharAttribute11"/>
          <w:bCs/>
        </w:rPr>
        <w:t xml:space="preserve">The </w:t>
      </w:r>
      <w:r>
        <w:rPr>
          <w:rStyle w:val="CharAttribute11"/>
          <w:bCs/>
        </w:rPr>
        <w:t>Parish Council</w:t>
      </w:r>
      <w:r w:rsidRPr="006274EA">
        <w:rPr>
          <w:rStyle w:val="CharAttribute11"/>
          <w:bCs/>
        </w:rPr>
        <w:t xml:space="preserve"> received a request from GLEAM (Green Lanes Environmental Action Movement) to submit evidence to the APPG (All Party Parliamentary Group) for “outdoor recreation and access to nature</w:t>
      </w:r>
      <w:r w:rsidR="00E56E72" w:rsidRPr="006274EA">
        <w:rPr>
          <w:rStyle w:val="CharAttribute11"/>
          <w:bCs/>
        </w:rPr>
        <w:t>.”</w:t>
      </w:r>
      <w:r w:rsidRPr="006274EA">
        <w:rPr>
          <w:rStyle w:val="CharAttribute11"/>
          <w:bCs/>
        </w:rPr>
        <w:t xml:space="preserve"> We were asked to report evidence that the recreational use of green lanes in the parish by motor vehicles hinders other users’ access to green spaces. </w:t>
      </w:r>
    </w:p>
    <w:p w14:paraId="1D6441BC" w14:textId="5F810A68" w:rsidR="00185612" w:rsidRDefault="006274EA" w:rsidP="006274EA">
      <w:pPr>
        <w:pStyle w:val="ParaAttribute7"/>
        <w:wordWrap/>
        <w:rPr>
          <w:rStyle w:val="CharAttribute11"/>
          <w:bCs/>
        </w:rPr>
      </w:pPr>
      <w:r>
        <w:rPr>
          <w:rStyle w:val="CharAttribute11"/>
          <w:bCs/>
        </w:rPr>
        <w:t xml:space="preserve">Cllr R Lower </w:t>
      </w:r>
      <w:r w:rsidRPr="006274EA">
        <w:rPr>
          <w:rStyle w:val="CharAttribute11"/>
          <w:bCs/>
        </w:rPr>
        <w:t xml:space="preserve">contacted the area NT Ranger to ask whether they had problems or ever received negative feedback about the use of </w:t>
      </w:r>
      <w:r w:rsidR="00E56E72" w:rsidRPr="006274EA">
        <w:rPr>
          <w:rStyle w:val="CharAttribute11"/>
          <w:bCs/>
        </w:rPr>
        <w:t>off-road</w:t>
      </w:r>
      <w:r w:rsidRPr="006274EA">
        <w:rPr>
          <w:rStyle w:val="CharAttribute11"/>
          <w:bCs/>
        </w:rPr>
        <w:t xml:space="preserve"> vehicles on Capsditch which runs through NT land. </w:t>
      </w:r>
      <w:r>
        <w:rPr>
          <w:rStyle w:val="CharAttribute11"/>
          <w:bCs/>
        </w:rPr>
        <w:t xml:space="preserve">To date Parish </w:t>
      </w:r>
      <w:r w:rsidR="00E56E72">
        <w:rPr>
          <w:rStyle w:val="CharAttribute11"/>
          <w:bCs/>
        </w:rPr>
        <w:t>Council</w:t>
      </w:r>
      <w:r w:rsidRPr="006274EA">
        <w:rPr>
          <w:rStyle w:val="CharAttribute11"/>
          <w:bCs/>
        </w:rPr>
        <w:t xml:space="preserve"> has not been contacted about this. The Downs are all dedicated open access and there are several alternative routes which do not permit vehicles.</w:t>
      </w:r>
      <w:r>
        <w:rPr>
          <w:rStyle w:val="CharAttribute11"/>
          <w:bCs/>
        </w:rPr>
        <w:t xml:space="preserve">  </w:t>
      </w:r>
      <w:r w:rsidRPr="006274EA">
        <w:rPr>
          <w:rStyle w:val="CharAttribute11"/>
          <w:bCs/>
        </w:rPr>
        <w:t>Councillors therefore concluded that the use of green lanes by motor vehicles in Compton Abbas parish does not currently hinder access to the countryside by other users.</w:t>
      </w:r>
    </w:p>
    <w:p w14:paraId="334C4C2C" w14:textId="1626A377" w:rsidR="006274EA" w:rsidRDefault="006274EA" w:rsidP="006274EA">
      <w:pPr>
        <w:pStyle w:val="ParaAttribute7"/>
        <w:wordWrap/>
        <w:rPr>
          <w:rStyle w:val="CharAttribute11"/>
          <w:b/>
        </w:rPr>
      </w:pPr>
      <w:r w:rsidRPr="00882E03">
        <w:rPr>
          <w:rStyle w:val="CharAttribute11"/>
          <w:b/>
        </w:rPr>
        <w:t xml:space="preserve">Cllr J </w:t>
      </w:r>
      <w:r w:rsidR="00F84A29" w:rsidRPr="00882E03">
        <w:rPr>
          <w:rStyle w:val="CharAttribute11"/>
          <w:b/>
        </w:rPr>
        <w:t>Crocker</w:t>
      </w:r>
      <w:r w:rsidRPr="00882E03">
        <w:rPr>
          <w:rStyle w:val="CharAttribute11"/>
          <w:b/>
        </w:rPr>
        <w:t xml:space="preserve"> reported the following </w:t>
      </w:r>
      <w:r>
        <w:rPr>
          <w:rStyle w:val="CharAttribute11"/>
          <w:b/>
        </w:rPr>
        <w:t>-</w:t>
      </w:r>
    </w:p>
    <w:p w14:paraId="3E0E7B5E" w14:textId="6F90926C" w:rsidR="006274EA" w:rsidRPr="006274EA" w:rsidRDefault="006274EA" w:rsidP="006274EA">
      <w:pPr>
        <w:pStyle w:val="ParaAttribute7"/>
        <w:wordWrap/>
        <w:rPr>
          <w:rStyle w:val="CharAttribute11"/>
          <w:b/>
        </w:rPr>
      </w:pPr>
      <w:r w:rsidRPr="006274EA">
        <w:rPr>
          <w:rStyle w:val="CharAttribute11"/>
          <w:b/>
        </w:rPr>
        <w:t>Dark Sky</w:t>
      </w:r>
      <w:r>
        <w:rPr>
          <w:rStyle w:val="CharAttribute11"/>
          <w:b/>
        </w:rPr>
        <w:t xml:space="preserve"> - </w:t>
      </w:r>
      <w:r>
        <w:rPr>
          <w:rStyle w:val="CharAttribute11"/>
        </w:rPr>
        <w:t>A</w:t>
      </w:r>
      <w:r w:rsidRPr="006274EA">
        <w:rPr>
          <w:rStyle w:val="CharAttribute11"/>
          <w:bCs/>
        </w:rPr>
        <w:t>vailable dates for dark sky gazing for this winter</w:t>
      </w:r>
      <w:r>
        <w:rPr>
          <w:rStyle w:val="CharAttribute11"/>
          <w:bCs/>
        </w:rPr>
        <w:t xml:space="preserve"> have been released</w:t>
      </w:r>
      <w:r w:rsidRPr="006274EA">
        <w:rPr>
          <w:rStyle w:val="CharAttribute11"/>
          <w:bCs/>
        </w:rPr>
        <w:t>. Since they are booked up quite quickly, we should definitely decide if we want to try one more time to organise one where the weather cooperates</w:t>
      </w:r>
      <w:r>
        <w:rPr>
          <w:rStyle w:val="CharAttribute11"/>
          <w:bCs/>
        </w:rPr>
        <w:t>, this is to be decided.</w:t>
      </w:r>
      <w:r w:rsidRPr="006274EA">
        <w:rPr>
          <w:rStyle w:val="CharAttribute11"/>
          <w:b/>
        </w:rPr>
        <w:t xml:space="preserve"> </w:t>
      </w:r>
    </w:p>
    <w:p w14:paraId="7F973C69" w14:textId="77777777" w:rsidR="006274EA" w:rsidRDefault="006274EA" w:rsidP="006274EA">
      <w:pPr>
        <w:pStyle w:val="ParaAttribute7"/>
        <w:wordWrap/>
        <w:rPr>
          <w:rStyle w:val="CharAttribute11"/>
        </w:rPr>
      </w:pPr>
      <w:r w:rsidRPr="006274EA">
        <w:rPr>
          <w:rStyle w:val="CharAttribute11"/>
          <w:b/>
        </w:rPr>
        <w:t>Fanners Field</w:t>
      </w:r>
      <w:r>
        <w:rPr>
          <w:rStyle w:val="CharAttribute11"/>
          <w:b/>
        </w:rPr>
        <w:t xml:space="preserve"> – </w:t>
      </w:r>
      <w:r>
        <w:rPr>
          <w:rStyle w:val="CharAttribute11"/>
        </w:rPr>
        <w:t>Has been assured that the person who offered to work on the hedge, will be doing so this year.</w:t>
      </w:r>
    </w:p>
    <w:p w14:paraId="2C4C3A23" w14:textId="05590E89" w:rsidR="006274EA" w:rsidRPr="006274EA" w:rsidRDefault="006274EA" w:rsidP="006274EA">
      <w:pPr>
        <w:pStyle w:val="ParaAttribute7"/>
        <w:wordWrap/>
        <w:rPr>
          <w:rStyle w:val="CharAttribute11"/>
          <w:b/>
        </w:rPr>
      </w:pPr>
      <w:r w:rsidRPr="006274EA">
        <w:rPr>
          <w:rStyle w:val="CharAttribute11"/>
          <w:b/>
        </w:rPr>
        <w:t>Playground</w:t>
      </w:r>
      <w:r>
        <w:rPr>
          <w:rStyle w:val="CharAttribute11"/>
          <w:b/>
        </w:rPr>
        <w:t xml:space="preserve"> - </w:t>
      </w:r>
      <w:r w:rsidRPr="006274EA">
        <w:rPr>
          <w:rStyle w:val="CharAttribute11"/>
          <w:bCs/>
        </w:rPr>
        <w:t xml:space="preserve">The extra bark has now been distributed and whilst it </w:t>
      </w:r>
      <w:r w:rsidR="00E56E72" w:rsidRPr="006274EA">
        <w:rPr>
          <w:rStyle w:val="CharAttribute11"/>
          <w:bCs/>
        </w:rPr>
        <w:t>does not</w:t>
      </w:r>
      <w:r w:rsidRPr="006274EA">
        <w:rPr>
          <w:rStyle w:val="CharAttribute11"/>
          <w:bCs/>
        </w:rPr>
        <w:t xml:space="preserve"> quite reach to the edge, the general depth of the overall covering is </w:t>
      </w:r>
      <w:r w:rsidR="00E56E72" w:rsidRPr="006274EA">
        <w:rPr>
          <w:rStyle w:val="CharAttribute11"/>
          <w:bCs/>
        </w:rPr>
        <w:t>sufficient</w:t>
      </w:r>
      <w:r w:rsidRPr="006274EA">
        <w:rPr>
          <w:rStyle w:val="CharAttribute11"/>
          <w:bCs/>
        </w:rPr>
        <w:t xml:space="preserve"> to spread it completely over the whole site</w:t>
      </w:r>
      <w:r w:rsidRPr="006274EA">
        <w:rPr>
          <w:rStyle w:val="CharAttribute11"/>
          <w:b/>
        </w:rPr>
        <w:t>.</w:t>
      </w:r>
    </w:p>
    <w:p w14:paraId="2ABF803D" w14:textId="6F438275" w:rsidR="006274EA" w:rsidRPr="006274EA" w:rsidRDefault="006274EA" w:rsidP="006274EA">
      <w:pPr>
        <w:pStyle w:val="ParaAttribute7"/>
        <w:wordWrap/>
        <w:rPr>
          <w:rStyle w:val="CharAttribute11"/>
          <w:bCs/>
        </w:rPr>
      </w:pPr>
      <w:r w:rsidRPr="006274EA">
        <w:rPr>
          <w:rStyle w:val="CharAttribute11"/>
          <w:b/>
        </w:rPr>
        <w:t xml:space="preserve">Cllr Z </w:t>
      </w:r>
      <w:r w:rsidR="00E56E72" w:rsidRPr="006274EA">
        <w:rPr>
          <w:rStyle w:val="CharAttribute11"/>
          <w:b/>
        </w:rPr>
        <w:t>Ellison-Wright</w:t>
      </w:r>
      <w:r w:rsidRPr="006274EA">
        <w:rPr>
          <w:rStyle w:val="CharAttribute11"/>
          <w:b/>
        </w:rPr>
        <w:t xml:space="preserve"> reported on the Village Hall</w:t>
      </w:r>
      <w:r>
        <w:rPr>
          <w:rStyle w:val="CharAttribute11"/>
          <w:bCs/>
        </w:rPr>
        <w:t xml:space="preserve"> - </w:t>
      </w:r>
      <w:r w:rsidRPr="006274EA">
        <w:rPr>
          <w:rStyle w:val="CharAttribute11"/>
          <w:bCs/>
        </w:rPr>
        <w:t>The Social Hub continues to thrive, and Monday mornings are well attended.</w:t>
      </w:r>
      <w:r>
        <w:rPr>
          <w:rStyle w:val="CharAttribute11"/>
          <w:bCs/>
        </w:rPr>
        <w:t xml:space="preserve">  </w:t>
      </w:r>
      <w:r w:rsidRPr="006274EA">
        <w:rPr>
          <w:rStyle w:val="CharAttribute11"/>
          <w:bCs/>
        </w:rPr>
        <w:t>An application to form a Charitable Incorporated Organisation is being submitted imminently, and a bank account has been set up.</w:t>
      </w:r>
    </w:p>
    <w:p w14:paraId="2CFC3949" w14:textId="77777777" w:rsidR="00963A9B" w:rsidRPr="00963A9B" w:rsidRDefault="00963A9B" w:rsidP="00185612">
      <w:pPr>
        <w:pStyle w:val="ParaAttribute7"/>
        <w:wordWrap/>
        <w:rPr>
          <w:rStyle w:val="CharAttribute11"/>
        </w:rPr>
      </w:pPr>
    </w:p>
    <w:p w14:paraId="155DAF1E" w14:textId="3E2316C7" w:rsidR="000E6487" w:rsidRPr="009A1B3F" w:rsidRDefault="009A1B3F" w:rsidP="000E6487">
      <w:pPr>
        <w:pStyle w:val="ParaAttribute7"/>
        <w:wordWrap/>
        <w:rPr>
          <w:rStyle w:val="CharAttribute11"/>
          <w:b/>
          <w:bCs/>
        </w:rPr>
      </w:pPr>
      <w:r w:rsidRPr="009A1B3F">
        <w:rPr>
          <w:rStyle w:val="CharAttribute11"/>
          <w:b/>
          <w:bCs/>
        </w:rPr>
        <w:t>2</w:t>
      </w:r>
      <w:r w:rsidR="00963A9B">
        <w:rPr>
          <w:rStyle w:val="CharAttribute11"/>
          <w:b/>
          <w:bCs/>
        </w:rPr>
        <w:t>5</w:t>
      </w:r>
      <w:r w:rsidR="000E6487" w:rsidRPr="009A1B3F">
        <w:rPr>
          <w:rStyle w:val="CharAttribute11"/>
          <w:b/>
          <w:bCs/>
        </w:rPr>
        <w:t>/</w:t>
      </w:r>
      <w:r w:rsidR="006274EA">
        <w:rPr>
          <w:rStyle w:val="CharAttribute11"/>
          <w:b/>
          <w:bCs/>
        </w:rPr>
        <w:t>20</w:t>
      </w:r>
      <w:r w:rsidR="000E6487" w:rsidRPr="009A1B3F">
        <w:rPr>
          <w:rStyle w:val="CharAttribute11"/>
          <w:b/>
          <w:bCs/>
        </w:rPr>
        <w:t xml:space="preserve">. To receive a report from Dorset Councillor Jane Somper – </w:t>
      </w:r>
      <w:r w:rsidR="006274EA">
        <w:rPr>
          <w:rStyle w:val="CharAttribute11"/>
          <w:b/>
          <w:bCs/>
        </w:rPr>
        <w:t>Dorset Councillors report will be available on the Parish Council’s website.</w:t>
      </w:r>
    </w:p>
    <w:p w14:paraId="4613C899" w14:textId="77777777" w:rsidR="000E6487" w:rsidRPr="000E6487" w:rsidRDefault="000E6487" w:rsidP="000E6487">
      <w:pPr>
        <w:pStyle w:val="ParaAttribute7"/>
        <w:wordWrap/>
        <w:rPr>
          <w:rStyle w:val="CharAttribute11"/>
        </w:rPr>
      </w:pPr>
    </w:p>
    <w:p w14:paraId="00035FFD" w14:textId="66AF95A7" w:rsidR="000E6487" w:rsidRPr="009A1B3F" w:rsidRDefault="009A1B3F" w:rsidP="000E6487">
      <w:pPr>
        <w:pStyle w:val="ParaAttribute7"/>
        <w:wordWrap/>
        <w:rPr>
          <w:rStyle w:val="CharAttribute11"/>
          <w:b/>
          <w:bCs/>
        </w:rPr>
      </w:pPr>
      <w:r w:rsidRPr="009A1B3F">
        <w:rPr>
          <w:rStyle w:val="CharAttribute11"/>
          <w:b/>
          <w:bCs/>
        </w:rPr>
        <w:t>2</w:t>
      </w:r>
      <w:r w:rsidR="00963A9B">
        <w:rPr>
          <w:rStyle w:val="CharAttribute11"/>
          <w:b/>
          <w:bCs/>
        </w:rPr>
        <w:t>5</w:t>
      </w:r>
      <w:r w:rsidR="006274EA">
        <w:rPr>
          <w:rStyle w:val="CharAttribute11"/>
          <w:b/>
          <w:bCs/>
        </w:rPr>
        <w:t>/21</w:t>
      </w:r>
      <w:r w:rsidR="000E6487" w:rsidRPr="009A1B3F">
        <w:rPr>
          <w:rStyle w:val="CharAttribute11"/>
          <w:b/>
          <w:bCs/>
        </w:rPr>
        <w:t>.  Finance - To agree: Payment Schedule.</w:t>
      </w:r>
    </w:p>
    <w:p w14:paraId="62B48F32" w14:textId="13F5C8AC" w:rsidR="000E6487" w:rsidRPr="000E6487" w:rsidRDefault="000E6487" w:rsidP="000E6487">
      <w:pPr>
        <w:pStyle w:val="ParaAttribute7"/>
        <w:wordWrap/>
        <w:rPr>
          <w:rStyle w:val="CharAttribute11"/>
        </w:rPr>
      </w:pPr>
      <w:r w:rsidRPr="000E6487">
        <w:rPr>
          <w:rStyle w:val="CharAttribute11"/>
        </w:rPr>
        <w:t xml:space="preserve">The Clerk had table the Payment Schedule for </w:t>
      </w:r>
      <w:r w:rsidR="006274EA">
        <w:rPr>
          <w:rStyle w:val="CharAttribute11"/>
        </w:rPr>
        <w:t xml:space="preserve">June </w:t>
      </w:r>
      <w:r w:rsidR="009A1B3F">
        <w:rPr>
          <w:rStyle w:val="CharAttribute11"/>
        </w:rPr>
        <w:t>202</w:t>
      </w:r>
      <w:r w:rsidR="00963A9B">
        <w:rPr>
          <w:rStyle w:val="CharAttribute11"/>
        </w:rPr>
        <w:t>5</w:t>
      </w:r>
      <w:r w:rsidR="009A1B3F">
        <w:rPr>
          <w:rStyle w:val="CharAttribute11"/>
        </w:rPr>
        <w:t xml:space="preserve"> </w:t>
      </w:r>
      <w:r w:rsidRPr="000E6487">
        <w:rPr>
          <w:rStyle w:val="CharAttribute11"/>
        </w:rPr>
        <w:t>for the sum of £</w:t>
      </w:r>
      <w:r w:rsidR="006274EA">
        <w:rPr>
          <w:rStyle w:val="CharAttribute11"/>
        </w:rPr>
        <w:t>1215.34</w:t>
      </w:r>
      <w:r w:rsidRPr="000E6487">
        <w:rPr>
          <w:rStyle w:val="CharAttribute11"/>
        </w:rPr>
        <w:t xml:space="preserve">.   This was proposed by Cllr </w:t>
      </w:r>
      <w:r w:rsidR="00963A9B">
        <w:rPr>
          <w:rStyle w:val="CharAttribute11"/>
        </w:rPr>
        <w:t>B Lower</w:t>
      </w:r>
      <w:r w:rsidR="009A1B3F">
        <w:rPr>
          <w:rStyle w:val="CharAttribute11"/>
        </w:rPr>
        <w:t xml:space="preserve"> </w:t>
      </w:r>
      <w:r w:rsidRPr="000E6487">
        <w:rPr>
          <w:rStyle w:val="CharAttribute11"/>
        </w:rPr>
        <w:t xml:space="preserve">and </w:t>
      </w:r>
      <w:r w:rsidR="009A1B3F">
        <w:rPr>
          <w:rStyle w:val="CharAttribute11"/>
        </w:rPr>
        <w:t>second</w:t>
      </w:r>
      <w:r w:rsidRPr="000E6487">
        <w:rPr>
          <w:rStyle w:val="CharAttribute11"/>
        </w:rPr>
        <w:t xml:space="preserve"> by Cllr</w:t>
      </w:r>
      <w:r w:rsidR="009A1B3F">
        <w:rPr>
          <w:rStyle w:val="CharAttribute11"/>
        </w:rPr>
        <w:t xml:space="preserve"> </w:t>
      </w:r>
      <w:r w:rsidR="00963A9B">
        <w:rPr>
          <w:rStyle w:val="CharAttribute11"/>
        </w:rPr>
        <w:t xml:space="preserve">Z </w:t>
      </w:r>
      <w:r w:rsidR="00DC7606">
        <w:rPr>
          <w:rStyle w:val="CharAttribute11"/>
        </w:rPr>
        <w:t>Ellison-Wright</w:t>
      </w:r>
      <w:r w:rsidRPr="000E6487">
        <w:rPr>
          <w:rStyle w:val="CharAttribute11"/>
        </w:rPr>
        <w:t xml:space="preserve">, all agreed for the payments on the payment schedule be paid, the </w:t>
      </w:r>
      <w:r w:rsidRPr="000E6487">
        <w:rPr>
          <w:rStyle w:val="CharAttribute11"/>
        </w:rPr>
        <w:lastRenderedPageBreak/>
        <w:t xml:space="preserve">schedule was duly signed Chairman. </w:t>
      </w:r>
    </w:p>
    <w:p w14:paraId="43E64CC4" w14:textId="73764625" w:rsidR="000E6487" w:rsidRDefault="000E6487" w:rsidP="009A1B3F">
      <w:pPr>
        <w:pStyle w:val="ParaAttribute7"/>
        <w:wordWrap/>
        <w:ind w:firstLine="720"/>
        <w:rPr>
          <w:rStyle w:val="CharAttribute11"/>
        </w:rPr>
      </w:pPr>
      <w:r w:rsidRPr="009A1B3F">
        <w:rPr>
          <w:rStyle w:val="CharAttribute11"/>
          <w:b/>
          <w:bCs/>
        </w:rPr>
        <w:t>RESOLVED:</w:t>
      </w:r>
      <w:r w:rsidRPr="000E6487">
        <w:rPr>
          <w:rStyle w:val="CharAttribute11"/>
        </w:rPr>
        <w:t xml:space="preserve"> to pay the payment on the schedule to the total sum of £</w:t>
      </w:r>
      <w:r w:rsidR="009A1B3F">
        <w:rPr>
          <w:rStyle w:val="CharAttribute11"/>
        </w:rPr>
        <w:t>1</w:t>
      </w:r>
      <w:r w:rsidR="006274EA">
        <w:rPr>
          <w:rStyle w:val="CharAttribute11"/>
        </w:rPr>
        <w:t>215.34</w:t>
      </w:r>
      <w:r w:rsidRPr="000E6487">
        <w:rPr>
          <w:rStyle w:val="CharAttribute11"/>
        </w:rPr>
        <w:t xml:space="preserve"> (2</w:t>
      </w:r>
      <w:r w:rsidR="009A1B3F">
        <w:rPr>
          <w:rStyle w:val="CharAttribute11"/>
        </w:rPr>
        <w:t>5</w:t>
      </w:r>
      <w:r w:rsidRPr="000E6487">
        <w:rPr>
          <w:rStyle w:val="CharAttribute11"/>
        </w:rPr>
        <w:t>/</w:t>
      </w:r>
      <w:r w:rsidR="006274EA">
        <w:rPr>
          <w:rStyle w:val="CharAttribute11"/>
        </w:rPr>
        <w:t>21</w:t>
      </w:r>
      <w:r w:rsidRPr="000E6487">
        <w:rPr>
          <w:rStyle w:val="CharAttribute11"/>
        </w:rPr>
        <w:t xml:space="preserve"> current account)   </w:t>
      </w:r>
    </w:p>
    <w:p w14:paraId="4F02D288" w14:textId="59BBD7FE" w:rsidR="009A1B3F" w:rsidRDefault="00E56299" w:rsidP="009A1B3F">
      <w:pPr>
        <w:pStyle w:val="ParaAttribute7"/>
        <w:wordWrap/>
        <w:ind w:firstLine="720"/>
        <w:rPr>
          <w:rStyle w:val="CharAttribute11"/>
        </w:rPr>
      </w:pPr>
      <w:r w:rsidRPr="00E56299">
        <w:rPr>
          <w:rStyle w:val="CharAttribute11"/>
          <w:rFonts w:ascii="Times New Roman" w:eastAsia="Batang" w:hAnsi="Times New Roman"/>
          <w:noProof/>
        </w:rPr>
        <w:drawing>
          <wp:inline distT="0" distB="0" distL="0" distR="0" wp14:anchorId="78B40376" wp14:editId="00D27834">
            <wp:extent cx="2572603" cy="1745055"/>
            <wp:effectExtent l="0" t="0" r="0" b="7620"/>
            <wp:docPr id="1948470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996" cy="1752783"/>
                    </a:xfrm>
                    <a:prstGeom prst="rect">
                      <a:avLst/>
                    </a:prstGeom>
                    <a:noFill/>
                    <a:ln>
                      <a:noFill/>
                    </a:ln>
                  </pic:spPr>
                </pic:pic>
              </a:graphicData>
            </a:graphic>
          </wp:inline>
        </w:drawing>
      </w:r>
    </w:p>
    <w:p w14:paraId="50B413B2" w14:textId="688DD5AE" w:rsidR="009A1B3F" w:rsidRDefault="009A1B3F" w:rsidP="009A1B3F">
      <w:pPr>
        <w:pStyle w:val="ParaAttribute7"/>
        <w:wordWrap/>
        <w:rPr>
          <w:rStyle w:val="CharAttribute11"/>
        </w:rPr>
      </w:pPr>
      <w:r>
        <w:rPr>
          <w:rStyle w:val="CharAttribute11"/>
        </w:rPr>
        <w:t xml:space="preserve">Cllr R Lower </w:t>
      </w:r>
      <w:r w:rsidR="00963A9B">
        <w:rPr>
          <w:rStyle w:val="CharAttribute11"/>
        </w:rPr>
        <w:t>signed the bank reconciliation</w:t>
      </w:r>
      <w:r>
        <w:rPr>
          <w:rStyle w:val="CharAttribute11"/>
        </w:rPr>
        <w:t>.</w:t>
      </w:r>
    </w:p>
    <w:p w14:paraId="751BC408" w14:textId="77777777" w:rsidR="000E6487" w:rsidRPr="000E6487" w:rsidRDefault="000E6487" w:rsidP="000E6487">
      <w:pPr>
        <w:pStyle w:val="ParaAttribute7"/>
        <w:wordWrap/>
        <w:rPr>
          <w:rStyle w:val="CharAttribute11"/>
        </w:rPr>
      </w:pPr>
      <w:r w:rsidRPr="000E6487">
        <w:rPr>
          <w:rStyle w:val="CharAttribute11"/>
        </w:rPr>
        <w:t xml:space="preserve">       </w:t>
      </w:r>
    </w:p>
    <w:p w14:paraId="512901F9" w14:textId="22D6B075" w:rsidR="00963A9B" w:rsidRDefault="000E6487" w:rsidP="000E6487">
      <w:pPr>
        <w:pStyle w:val="ParaAttribute7"/>
        <w:wordWrap/>
        <w:rPr>
          <w:rStyle w:val="CharAttribute11"/>
          <w:bCs/>
        </w:rPr>
      </w:pPr>
      <w:r w:rsidRPr="009A1B3F">
        <w:rPr>
          <w:rStyle w:val="CharAttribute11"/>
          <w:b/>
          <w:bCs/>
        </w:rPr>
        <w:t>2</w:t>
      </w:r>
      <w:r w:rsidR="00963A9B">
        <w:rPr>
          <w:rStyle w:val="CharAttribute11"/>
          <w:b/>
          <w:bCs/>
        </w:rPr>
        <w:t>5</w:t>
      </w:r>
      <w:r w:rsidRPr="009A1B3F">
        <w:rPr>
          <w:rStyle w:val="CharAttribute11"/>
          <w:b/>
          <w:bCs/>
        </w:rPr>
        <w:t>/</w:t>
      </w:r>
      <w:r w:rsidR="00E56299">
        <w:rPr>
          <w:rStyle w:val="CharAttribute11"/>
          <w:b/>
          <w:bCs/>
        </w:rPr>
        <w:t>22</w:t>
      </w:r>
      <w:r w:rsidRPr="009A1B3F">
        <w:rPr>
          <w:rStyle w:val="CharAttribute11"/>
          <w:b/>
          <w:bCs/>
        </w:rPr>
        <w:t>.  Clerk Report.</w:t>
      </w:r>
      <w:r w:rsidR="009A1B3F">
        <w:rPr>
          <w:rStyle w:val="CharAttribute11"/>
          <w:b/>
          <w:bCs/>
        </w:rPr>
        <w:t xml:space="preserve"> </w:t>
      </w:r>
      <w:r w:rsidR="00E56299">
        <w:rPr>
          <w:rStyle w:val="CharAttribute11"/>
          <w:b/>
          <w:bCs/>
        </w:rPr>
        <w:t>nothing to report</w:t>
      </w:r>
    </w:p>
    <w:p w14:paraId="0D91BEA9" w14:textId="7CC94A01" w:rsidR="000E6487" w:rsidRPr="000E6487" w:rsidRDefault="000E6487" w:rsidP="000E6487">
      <w:pPr>
        <w:pStyle w:val="ParaAttribute7"/>
        <w:wordWrap/>
        <w:rPr>
          <w:rStyle w:val="CharAttribute11"/>
        </w:rPr>
      </w:pPr>
      <w:r w:rsidRPr="000E6487">
        <w:rPr>
          <w:rStyle w:val="CharAttribute11"/>
        </w:rPr>
        <w:t xml:space="preserve">    </w:t>
      </w:r>
    </w:p>
    <w:p w14:paraId="2B4C1ACF" w14:textId="51C452DD" w:rsidR="000E6487" w:rsidRPr="009A1B3F" w:rsidRDefault="000E6487" w:rsidP="000E6487">
      <w:pPr>
        <w:pStyle w:val="ParaAttribute7"/>
        <w:wordWrap/>
        <w:rPr>
          <w:rStyle w:val="CharAttribute11"/>
          <w:b/>
          <w:bCs/>
        </w:rPr>
      </w:pPr>
      <w:r w:rsidRPr="009A1B3F">
        <w:rPr>
          <w:rStyle w:val="CharAttribute11"/>
          <w:b/>
          <w:bCs/>
        </w:rPr>
        <w:t>2</w:t>
      </w:r>
      <w:r w:rsidR="00963A9B">
        <w:rPr>
          <w:rStyle w:val="CharAttribute11"/>
          <w:b/>
          <w:bCs/>
        </w:rPr>
        <w:t>5</w:t>
      </w:r>
      <w:r w:rsidRPr="009A1B3F">
        <w:rPr>
          <w:rStyle w:val="CharAttribute11"/>
          <w:b/>
          <w:bCs/>
        </w:rPr>
        <w:t>/</w:t>
      </w:r>
      <w:r w:rsidR="00E56299">
        <w:rPr>
          <w:rStyle w:val="CharAttribute11"/>
          <w:b/>
          <w:bCs/>
        </w:rPr>
        <w:t>23</w:t>
      </w:r>
      <w:r w:rsidRPr="009A1B3F">
        <w:rPr>
          <w:rStyle w:val="CharAttribute11"/>
          <w:b/>
          <w:bCs/>
        </w:rPr>
        <w:t>.  Items for next agenda and date of next meeting.</w:t>
      </w:r>
      <w:r w:rsidR="009A1B3F">
        <w:rPr>
          <w:rStyle w:val="CharAttribute11"/>
          <w:b/>
          <w:bCs/>
        </w:rPr>
        <w:t xml:space="preserve"> </w:t>
      </w:r>
      <w:r w:rsidR="00E56299">
        <w:rPr>
          <w:rStyle w:val="CharAttribute11"/>
          <w:b/>
          <w:bCs/>
        </w:rPr>
        <w:t>Co-option, Christmas Party, Budget, Website</w:t>
      </w:r>
      <w:r w:rsidR="00963A9B">
        <w:rPr>
          <w:rStyle w:val="CharAttribute11"/>
          <w:b/>
          <w:bCs/>
        </w:rPr>
        <w:t xml:space="preserve"> – others to be confirmed.</w:t>
      </w:r>
    </w:p>
    <w:p w14:paraId="21AD40A2" w14:textId="77777777" w:rsidR="000E6487" w:rsidRPr="000E6487" w:rsidRDefault="000E6487" w:rsidP="000E6487">
      <w:pPr>
        <w:pStyle w:val="ParaAttribute7"/>
        <w:wordWrap/>
        <w:rPr>
          <w:rStyle w:val="CharAttribute11"/>
        </w:rPr>
      </w:pPr>
    </w:p>
    <w:p w14:paraId="4ADDBC79" w14:textId="3223799C" w:rsidR="00EF78F8" w:rsidRDefault="007315CB" w:rsidP="000C7797">
      <w:pPr>
        <w:pStyle w:val="ParaAttribute20"/>
        <w:wordWrap/>
        <w:rPr>
          <w:rStyle w:val="CharAttribute23"/>
        </w:rPr>
      </w:pPr>
      <w:r w:rsidRPr="007315CB">
        <w:rPr>
          <w:rStyle w:val="CharAttribute13"/>
        </w:rPr>
        <w:t xml:space="preserve">       </w:t>
      </w:r>
      <w:r w:rsidR="00EF78F8">
        <w:rPr>
          <w:rStyle w:val="CharAttribute23"/>
        </w:rPr>
        <w:t>The Parish Council meeting will be held on</w:t>
      </w:r>
      <w:r w:rsidR="008C359C">
        <w:rPr>
          <w:rStyle w:val="CharAttribute23"/>
        </w:rPr>
        <w:t xml:space="preserve"> </w:t>
      </w:r>
      <w:r w:rsidR="00D31583">
        <w:rPr>
          <w:rStyle w:val="CharAttribute23"/>
        </w:rPr>
        <w:t xml:space="preserve">Wednesday </w:t>
      </w:r>
      <w:r w:rsidR="00E56299">
        <w:rPr>
          <w:rStyle w:val="CharAttribute23"/>
        </w:rPr>
        <w:t>22</w:t>
      </w:r>
      <w:r w:rsidR="00E56299" w:rsidRPr="00E56299">
        <w:rPr>
          <w:rStyle w:val="CharAttribute23"/>
          <w:vertAlign w:val="superscript"/>
        </w:rPr>
        <w:t>nd</w:t>
      </w:r>
      <w:r w:rsidR="00E56299">
        <w:rPr>
          <w:rStyle w:val="CharAttribute23"/>
        </w:rPr>
        <w:t xml:space="preserve"> of October</w:t>
      </w:r>
      <w:r w:rsidR="00963A9B">
        <w:rPr>
          <w:rStyle w:val="CharAttribute23"/>
        </w:rPr>
        <w:t xml:space="preserve"> 2025 at </w:t>
      </w:r>
      <w:r w:rsidR="00D31583">
        <w:rPr>
          <w:rStyle w:val="CharAttribute23"/>
        </w:rPr>
        <w:t>6.30</w:t>
      </w:r>
      <w:r w:rsidR="00534A1D">
        <w:rPr>
          <w:rStyle w:val="CharAttribute23"/>
        </w:rPr>
        <w:t xml:space="preserve"> at the Church Hall</w:t>
      </w:r>
      <w:r w:rsidR="001837C7">
        <w:rPr>
          <w:rStyle w:val="CharAttribute23"/>
        </w:rPr>
        <w:t>.</w:t>
      </w:r>
    </w:p>
    <w:p w14:paraId="7CCD0730" w14:textId="5C55D96F" w:rsidR="00EF78F8" w:rsidRDefault="00EF78F8" w:rsidP="00EF78F8">
      <w:pPr>
        <w:pStyle w:val="ParaAttribute35"/>
        <w:wordWrap/>
        <w:rPr>
          <w:rFonts w:ascii="Arial" w:eastAsia="Arial" w:hAnsi="Arial"/>
        </w:rPr>
      </w:pPr>
      <w:r>
        <w:rPr>
          <w:rStyle w:val="CharAttribute23"/>
        </w:rPr>
        <w:t xml:space="preserve">There being no further business the meeting closed at </w:t>
      </w:r>
      <w:r w:rsidR="00551B33">
        <w:rPr>
          <w:rStyle w:val="CharAttribute23"/>
        </w:rPr>
        <w:t>1</w:t>
      </w:r>
      <w:r w:rsidR="00FB7E7E">
        <w:rPr>
          <w:rStyle w:val="CharAttribute23"/>
        </w:rPr>
        <w:t>9.</w:t>
      </w:r>
      <w:r w:rsidR="00E56299">
        <w:rPr>
          <w:rStyle w:val="CharAttribute23"/>
        </w:rPr>
        <w:t>25</w:t>
      </w:r>
    </w:p>
    <w:p w14:paraId="6B8D3109" w14:textId="6538CF38" w:rsidR="00A85E99" w:rsidRDefault="00A85E99" w:rsidP="000A5A45">
      <w:pPr>
        <w:pStyle w:val="ParaAttribute32"/>
        <w:wordWrap/>
        <w:rPr>
          <w:rFonts w:ascii="Arial" w:eastAsia="Arial" w:hAnsi="Arial"/>
        </w:rPr>
      </w:pPr>
    </w:p>
    <w:p w14:paraId="3C1EF0EC" w14:textId="22A1735F"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7167EE83" w14:textId="5394C8ED" w:rsidR="001F71CC" w:rsidRDefault="000A5A45" w:rsidP="007B7B6D">
      <w:pPr>
        <w:pStyle w:val="ParaAttribute34"/>
        <w:wordWrap/>
        <w:jc w:val="both"/>
        <w:rPr>
          <w:rFonts w:ascii="Arial" w:eastAsia="Arial" w:hAnsi="Arial"/>
        </w:rPr>
      </w:pPr>
      <w:r>
        <w:rPr>
          <w:rStyle w:val="CharAttribute11"/>
        </w:rPr>
        <w:t>Website address http</w:t>
      </w:r>
      <w:r w:rsidR="00EF78F8">
        <w:rPr>
          <w:rStyle w:val="CharAttribute11"/>
        </w:rPr>
        <w:t>//:</w:t>
      </w:r>
      <w:r w:rsidR="00EF78F8" w:rsidRPr="00EF78F8">
        <w:t xml:space="preserve"> </w:t>
      </w:r>
      <w:hyperlink r:id="rId9" w:history="1">
        <w:r w:rsidR="007B7B6D" w:rsidRPr="00311D48">
          <w:rPr>
            <w:rStyle w:val="Hyperlink"/>
            <w:rFonts w:ascii="Arial" w:eastAsia="Arial" w:hAnsi="Arial"/>
          </w:rPr>
          <w:t>www.comptonabbas.org.uk</w:t>
        </w:r>
      </w:hyperlink>
      <w:r w:rsidR="007B7B6D">
        <w:rPr>
          <w:rStyle w:val="CharAttribute11"/>
        </w:rPr>
        <w:t xml:space="preserve">. </w:t>
      </w:r>
      <w:r>
        <w:rPr>
          <w:rStyle w:val="CharAttribute11"/>
        </w:rPr>
        <w:t>Should you wish to contact any Councillor please</w:t>
      </w:r>
    </w:p>
    <w:p w14:paraId="72008536" w14:textId="50C736FD" w:rsidR="001F71CC" w:rsidRDefault="000A5A45" w:rsidP="005A16A0">
      <w:pPr>
        <w:pStyle w:val="ParaAttribute34"/>
        <w:wordWrap/>
        <w:rPr>
          <w:rFonts w:ascii="Arial" w:eastAsia="Arial" w:hAnsi="Arial"/>
        </w:rPr>
      </w:pPr>
      <w:r>
        <w:rPr>
          <w:rStyle w:val="CharAttribute11"/>
        </w:rPr>
        <w:t xml:space="preserve"> use this address</w:t>
      </w:r>
      <w:r w:rsidR="00A93687">
        <w:rPr>
          <w:rStyle w:val="CharAttribute11"/>
        </w:rPr>
        <w:t xml:space="preserve">: </w:t>
      </w:r>
      <w:r w:rsidR="00EF78F8">
        <w:rPr>
          <w:rStyle w:val="CharAttribute11"/>
        </w:rPr>
        <w:t>clerk@comptonabbas</w:t>
      </w:r>
      <w:r w:rsidR="00963F11">
        <w:rPr>
          <w:rStyle w:val="CharAttribute11"/>
        </w:rPr>
        <w:t>.org.uk</w:t>
      </w:r>
    </w:p>
    <w:sectPr w:rsidR="001F71CC" w:rsidSect="00551B33">
      <w:headerReference w:type="even" r:id="rId10"/>
      <w:headerReference w:type="default" r:id="rId11"/>
      <w:footerReference w:type="even" r:id="rId12"/>
      <w:footerReference w:type="default" r:id="rId13"/>
      <w:headerReference w:type="first" r:id="rId14"/>
      <w:footerReference w:type="first" r:id="rId15"/>
      <w:pgSz w:w="12234" w:h="15834" w:code="9"/>
      <w:pgMar w:top="993"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C6A3E" w14:textId="77777777" w:rsidR="00C37670" w:rsidRDefault="00C37670">
      <w:r>
        <w:separator/>
      </w:r>
    </w:p>
  </w:endnote>
  <w:endnote w:type="continuationSeparator" w:id="0">
    <w:p w14:paraId="3876638B" w14:textId="77777777" w:rsidR="00C37670" w:rsidRDefault="00C3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14A2" w14:textId="77777777" w:rsidR="00E56E72" w:rsidRDefault="00E56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8F4F" w14:textId="0FAB7864" w:rsidR="001F71CC" w:rsidRDefault="00714AB6" w:rsidP="00181A6E">
    <w:pPr>
      <w:pStyle w:val="ParaAttribute1"/>
      <w:tabs>
        <w:tab w:val="left" w:pos="3495"/>
      </w:tabs>
      <w:rPr>
        <w:rFonts w:eastAsia="Times New Roman"/>
      </w:rPr>
    </w:pPr>
    <w:r>
      <w:rPr>
        <w:rStyle w:val="CharAttribute1"/>
        <w:rFonts w:eastAsia="Batang"/>
      </w:rPr>
      <w:tab/>
    </w:r>
    <w:r w:rsidR="000A6F4F">
      <w:rPr>
        <w:rStyle w:val="CharAttribute1"/>
        <w:rFonts w:eastAsia="Batang"/>
      </w:rPr>
      <w:tab/>
    </w:r>
    <w:r w:rsidR="000A6F4F">
      <w:rPr>
        <w:rStyle w:val="CharAttribute1"/>
        <w:rFonts w:eastAsia="Batang"/>
      </w:rPr>
      <w:tab/>
    </w:r>
    <w:r w:rsidR="006E2214">
      <w:rPr>
        <w:rStyle w:val="CharAttribute1"/>
        <w:rFonts w:eastAsia="Batang"/>
      </w:rPr>
      <w:tab/>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1362539F" w:rsidR="001F71CC" w:rsidRDefault="00714AB6">
    <w:pPr>
      <w:pStyle w:val="ParaAttribute2"/>
      <w:rPr>
        <w:rFonts w:eastAsia="Times New Roman"/>
      </w:rPr>
    </w:pPr>
    <w:r>
      <w:rPr>
        <w:rFonts w:eastAsia="Times New Roman"/>
      </w:rPr>
      <w:tab/>
    </w:r>
    <w:r>
      <w:rPr>
        <w:rFonts w:eastAsia="Times New Roman"/>
      </w:rPr>
      <w:tab/>
    </w:r>
    <w:r w:rsidR="00512ABB">
      <w:rPr>
        <w:rFonts w:eastAsia="Times New Roman"/>
      </w:rPr>
      <w:t>2</w:t>
    </w:r>
    <w:r>
      <w:rPr>
        <w:rFonts w:eastAsia="Times New Roman"/>
      </w:rPr>
      <w:t>3</w:t>
    </w:r>
    <w:r w:rsidRPr="00714AB6">
      <w:rPr>
        <w:rFonts w:eastAsia="Times New Roman"/>
        <w:vertAlign w:val="superscript"/>
      </w:rPr>
      <w:t>rd</w:t>
    </w:r>
    <w:r>
      <w:rPr>
        <w:rFonts w:eastAsia="Times New Roman"/>
      </w:rPr>
      <w:t xml:space="preserve"> of 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0BF1D" w14:textId="77777777" w:rsidR="00E56E72" w:rsidRDefault="00E56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BD3F9" w14:textId="77777777" w:rsidR="00C37670" w:rsidRDefault="00C37670">
      <w:r>
        <w:separator/>
      </w:r>
    </w:p>
  </w:footnote>
  <w:footnote w:type="continuationSeparator" w:id="0">
    <w:p w14:paraId="6DC85D32" w14:textId="77777777" w:rsidR="00C37670" w:rsidRDefault="00C37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FDA7" w14:textId="77777777" w:rsidR="00E56E72" w:rsidRDefault="00E56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877" w14:textId="2C094556" w:rsidR="001F71CC" w:rsidRDefault="00882E03" w:rsidP="00EF78F8">
    <w:pPr>
      <w:pStyle w:val="ParaAttribute0"/>
      <w:tabs>
        <w:tab w:val="left" w:pos="3600"/>
      </w:tabs>
      <w:rPr>
        <w:rFonts w:eastAsia="Times New Roman"/>
      </w:rPr>
    </w:pPr>
    <w:sdt>
      <w:sdtPr>
        <w:rPr>
          <w:rStyle w:val="CharAttribute0"/>
          <w:rFonts w:eastAsia="Batang"/>
        </w:rPr>
        <w:id w:val="2055883578"/>
        <w:docPartObj>
          <w:docPartGallery w:val="Watermarks"/>
          <w:docPartUnique/>
        </w:docPartObj>
      </w:sdtPr>
      <w:sdtEndPr>
        <w:rPr>
          <w:rStyle w:val="CharAttribute0"/>
        </w:rPr>
      </w:sdtEndPr>
      <w:sdtContent>
        <w:r>
          <w:rPr>
            <w:rStyle w:val="CharAttribute0"/>
            <w:rFonts w:eastAsia="Batang"/>
          </w:rPr>
          <w:pict w14:anchorId="44909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EF78F8">
      <w:rPr>
        <w:rStyle w:val="CharAttribute0"/>
        <w:rFonts w:eastAsia="Batang"/>
      </w:rPr>
      <w:t xml:space="preserve">Compton Abbas Parish Council </w:t>
    </w:r>
    <w:r w:rsidR="00EF78F8">
      <w:rPr>
        <w:rStyle w:val="CharAttribute0"/>
        <w:rFonts w:eastAsia="Batang"/>
      </w:rPr>
      <w:tab/>
    </w:r>
  </w:p>
  <w:p w14:paraId="087B3EAD" w14:textId="07AA7830"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D240" w14:textId="77777777" w:rsidR="00E56E72" w:rsidRDefault="00E56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F26CD"/>
    <w:multiLevelType w:val="hybridMultilevel"/>
    <w:tmpl w:val="3710C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421608"/>
    <w:multiLevelType w:val="hybridMultilevel"/>
    <w:tmpl w:val="E4D0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0751D"/>
    <w:multiLevelType w:val="hybridMultilevel"/>
    <w:tmpl w:val="2A34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257A5"/>
    <w:multiLevelType w:val="hybridMultilevel"/>
    <w:tmpl w:val="3286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B2084"/>
    <w:multiLevelType w:val="hybridMultilevel"/>
    <w:tmpl w:val="2F62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9142E"/>
    <w:multiLevelType w:val="hybridMultilevel"/>
    <w:tmpl w:val="BDC4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776D2"/>
    <w:multiLevelType w:val="hybridMultilevel"/>
    <w:tmpl w:val="6B50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4" w15:restartNumberingAfterBreak="0">
    <w:nsid w:val="77BC319E"/>
    <w:multiLevelType w:val="hybridMultilevel"/>
    <w:tmpl w:val="52643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3433C0"/>
    <w:multiLevelType w:val="hybridMultilevel"/>
    <w:tmpl w:val="F060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D6357"/>
    <w:multiLevelType w:val="hybridMultilevel"/>
    <w:tmpl w:val="7414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738582">
    <w:abstractNumId w:val="13"/>
  </w:num>
  <w:num w:numId="2" w16cid:durableId="411857248">
    <w:abstractNumId w:val="0"/>
  </w:num>
  <w:num w:numId="3" w16cid:durableId="1207258556">
    <w:abstractNumId w:val="1"/>
  </w:num>
  <w:num w:numId="4" w16cid:durableId="596136412">
    <w:abstractNumId w:val="2"/>
  </w:num>
  <w:num w:numId="5" w16cid:durableId="1382707318">
    <w:abstractNumId w:val="4"/>
  </w:num>
  <w:num w:numId="6" w16cid:durableId="1170559233">
    <w:abstractNumId w:val="7"/>
  </w:num>
  <w:num w:numId="7" w16cid:durableId="2133285620">
    <w:abstractNumId w:val="3"/>
  </w:num>
  <w:num w:numId="8" w16cid:durableId="1907255936">
    <w:abstractNumId w:val="16"/>
  </w:num>
  <w:num w:numId="9" w16cid:durableId="1291134202">
    <w:abstractNumId w:val="11"/>
  </w:num>
  <w:num w:numId="10" w16cid:durableId="272786826">
    <w:abstractNumId w:val="8"/>
  </w:num>
  <w:num w:numId="11" w16cid:durableId="1310204961">
    <w:abstractNumId w:val="9"/>
  </w:num>
  <w:num w:numId="12" w16cid:durableId="104036338">
    <w:abstractNumId w:val="12"/>
  </w:num>
  <w:num w:numId="13" w16cid:durableId="1461800452">
    <w:abstractNumId w:val="10"/>
  </w:num>
  <w:num w:numId="14" w16cid:durableId="1623341946">
    <w:abstractNumId w:val="15"/>
  </w:num>
  <w:num w:numId="15" w16cid:durableId="1511138089">
    <w:abstractNumId w:val="6"/>
  </w:num>
  <w:num w:numId="16" w16cid:durableId="1071074618">
    <w:abstractNumId w:val="14"/>
  </w:num>
  <w:num w:numId="17" w16cid:durableId="1795174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33C1"/>
    <w:rsid w:val="000037AC"/>
    <w:rsid w:val="00016895"/>
    <w:rsid w:val="00055051"/>
    <w:rsid w:val="00066122"/>
    <w:rsid w:val="00083C42"/>
    <w:rsid w:val="000A5A45"/>
    <w:rsid w:val="000A6F4F"/>
    <w:rsid w:val="000C7797"/>
    <w:rsid w:val="000E07ED"/>
    <w:rsid w:val="000E6162"/>
    <w:rsid w:val="000E6487"/>
    <w:rsid w:val="00100230"/>
    <w:rsid w:val="001157EB"/>
    <w:rsid w:val="00122B8E"/>
    <w:rsid w:val="00144DB4"/>
    <w:rsid w:val="00151FF5"/>
    <w:rsid w:val="00160E34"/>
    <w:rsid w:val="00165570"/>
    <w:rsid w:val="00181A6E"/>
    <w:rsid w:val="001837C7"/>
    <w:rsid w:val="00185612"/>
    <w:rsid w:val="00190DF7"/>
    <w:rsid w:val="001A6AC2"/>
    <w:rsid w:val="001F3868"/>
    <w:rsid w:val="001F71CC"/>
    <w:rsid w:val="0023319F"/>
    <w:rsid w:val="00241B5D"/>
    <w:rsid w:val="0024230D"/>
    <w:rsid w:val="00242D46"/>
    <w:rsid w:val="00260637"/>
    <w:rsid w:val="00266F35"/>
    <w:rsid w:val="00296728"/>
    <w:rsid w:val="002A0D12"/>
    <w:rsid w:val="002A7A79"/>
    <w:rsid w:val="002C6773"/>
    <w:rsid w:val="002D2413"/>
    <w:rsid w:val="00313C20"/>
    <w:rsid w:val="00333BC6"/>
    <w:rsid w:val="0033760D"/>
    <w:rsid w:val="00353E94"/>
    <w:rsid w:val="003753A6"/>
    <w:rsid w:val="00380AB3"/>
    <w:rsid w:val="00382F5C"/>
    <w:rsid w:val="00396CB6"/>
    <w:rsid w:val="003A32CB"/>
    <w:rsid w:val="003A3431"/>
    <w:rsid w:val="003B1AE9"/>
    <w:rsid w:val="003C0CAF"/>
    <w:rsid w:val="003C7D8D"/>
    <w:rsid w:val="003D5954"/>
    <w:rsid w:val="003F4286"/>
    <w:rsid w:val="003F53FA"/>
    <w:rsid w:val="00404156"/>
    <w:rsid w:val="00415DFB"/>
    <w:rsid w:val="00442BB7"/>
    <w:rsid w:val="00444CE3"/>
    <w:rsid w:val="00475A78"/>
    <w:rsid w:val="00476272"/>
    <w:rsid w:val="004818A5"/>
    <w:rsid w:val="00483097"/>
    <w:rsid w:val="00495000"/>
    <w:rsid w:val="004A096A"/>
    <w:rsid w:val="004B18E9"/>
    <w:rsid w:val="004D1715"/>
    <w:rsid w:val="004E6FAC"/>
    <w:rsid w:val="004F051A"/>
    <w:rsid w:val="004F41C9"/>
    <w:rsid w:val="004F778D"/>
    <w:rsid w:val="00501B42"/>
    <w:rsid w:val="00504390"/>
    <w:rsid w:val="00510EB9"/>
    <w:rsid w:val="00512ABB"/>
    <w:rsid w:val="00512E66"/>
    <w:rsid w:val="0052309E"/>
    <w:rsid w:val="00534A1D"/>
    <w:rsid w:val="00534EF0"/>
    <w:rsid w:val="00542C5B"/>
    <w:rsid w:val="00545E1D"/>
    <w:rsid w:val="005515A1"/>
    <w:rsid w:val="00551B33"/>
    <w:rsid w:val="00560596"/>
    <w:rsid w:val="00573039"/>
    <w:rsid w:val="00573F23"/>
    <w:rsid w:val="00592E3D"/>
    <w:rsid w:val="005A16A0"/>
    <w:rsid w:val="005A2905"/>
    <w:rsid w:val="005C74BF"/>
    <w:rsid w:val="005D301A"/>
    <w:rsid w:val="005E07A8"/>
    <w:rsid w:val="005F25DF"/>
    <w:rsid w:val="005F5857"/>
    <w:rsid w:val="00620181"/>
    <w:rsid w:val="006274EA"/>
    <w:rsid w:val="00646EE1"/>
    <w:rsid w:val="006643CF"/>
    <w:rsid w:val="00684FBF"/>
    <w:rsid w:val="00692478"/>
    <w:rsid w:val="006979BE"/>
    <w:rsid w:val="006B71FA"/>
    <w:rsid w:val="006C045B"/>
    <w:rsid w:val="006D3073"/>
    <w:rsid w:val="006D66AC"/>
    <w:rsid w:val="006E2214"/>
    <w:rsid w:val="006E7E8B"/>
    <w:rsid w:val="006F1316"/>
    <w:rsid w:val="006F773E"/>
    <w:rsid w:val="006F77C1"/>
    <w:rsid w:val="00707041"/>
    <w:rsid w:val="00714AB6"/>
    <w:rsid w:val="007315CB"/>
    <w:rsid w:val="007404E5"/>
    <w:rsid w:val="00743D4A"/>
    <w:rsid w:val="00756199"/>
    <w:rsid w:val="00757FA3"/>
    <w:rsid w:val="00763F5B"/>
    <w:rsid w:val="00794DCA"/>
    <w:rsid w:val="007A28C7"/>
    <w:rsid w:val="007B1399"/>
    <w:rsid w:val="007B5485"/>
    <w:rsid w:val="007B7B6D"/>
    <w:rsid w:val="007C2410"/>
    <w:rsid w:val="007E5CE5"/>
    <w:rsid w:val="007E72D9"/>
    <w:rsid w:val="007E7FE3"/>
    <w:rsid w:val="0081091A"/>
    <w:rsid w:val="00836561"/>
    <w:rsid w:val="008376C3"/>
    <w:rsid w:val="00870D95"/>
    <w:rsid w:val="00882E03"/>
    <w:rsid w:val="00883B67"/>
    <w:rsid w:val="008A56C8"/>
    <w:rsid w:val="008B1E91"/>
    <w:rsid w:val="008C359C"/>
    <w:rsid w:val="008C7769"/>
    <w:rsid w:val="008D2EBA"/>
    <w:rsid w:val="008E11AF"/>
    <w:rsid w:val="008E78D4"/>
    <w:rsid w:val="009052BF"/>
    <w:rsid w:val="00907665"/>
    <w:rsid w:val="00910089"/>
    <w:rsid w:val="00923F6F"/>
    <w:rsid w:val="00927312"/>
    <w:rsid w:val="00963A9B"/>
    <w:rsid w:val="00963F11"/>
    <w:rsid w:val="009738DB"/>
    <w:rsid w:val="009833D8"/>
    <w:rsid w:val="009842E1"/>
    <w:rsid w:val="009869E0"/>
    <w:rsid w:val="009A1B3F"/>
    <w:rsid w:val="009C0BCE"/>
    <w:rsid w:val="009C4919"/>
    <w:rsid w:val="009D16EE"/>
    <w:rsid w:val="009E7983"/>
    <w:rsid w:val="009F090F"/>
    <w:rsid w:val="00A00D46"/>
    <w:rsid w:val="00A02C09"/>
    <w:rsid w:val="00A15DC8"/>
    <w:rsid w:val="00A15EE1"/>
    <w:rsid w:val="00A23092"/>
    <w:rsid w:val="00A23F0D"/>
    <w:rsid w:val="00A251A2"/>
    <w:rsid w:val="00A445FF"/>
    <w:rsid w:val="00A50FCC"/>
    <w:rsid w:val="00A57104"/>
    <w:rsid w:val="00A60AB1"/>
    <w:rsid w:val="00A77617"/>
    <w:rsid w:val="00A85E99"/>
    <w:rsid w:val="00A93687"/>
    <w:rsid w:val="00AB01CC"/>
    <w:rsid w:val="00AB4734"/>
    <w:rsid w:val="00AD65D5"/>
    <w:rsid w:val="00AF32D3"/>
    <w:rsid w:val="00B247D4"/>
    <w:rsid w:val="00B32B46"/>
    <w:rsid w:val="00B40F2F"/>
    <w:rsid w:val="00B64110"/>
    <w:rsid w:val="00B836F4"/>
    <w:rsid w:val="00B8535A"/>
    <w:rsid w:val="00BB1654"/>
    <w:rsid w:val="00BB76A2"/>
    <w:rsid w:val="00BD3962"/>
    <w:rsid w:val="00BD7444"/>
    <w:rsid w:val="00BE027F"/>
    <w:rsid w:val="00BE4DE5"/>
    <w:rsid w:val="00C03630"/>
    <w:rsid w:val="00C05962"/>
    <w:rsid w:val="00C103C7"/>
    <w:rsid w:val="00C1339F"/>
    <w:rsid w:val="00C219AE"/>
    <w:rsid w:val="00C241F0"/>
    <w:rsid w:val="00C31651"/>
    <w:rsid w:val="00C37670"/>
    <w:rsid w:val="00C822D5"/>
    <w:rsid w:val="00C8604B"/>
    <w:rsid w:val="00C902AE"/>
    <w:rsid w:val="00C95EBE"/>
    <w:rsid w:val="00CC0698"/>
    <w:rsid w:val="00CD10DF"/>
    <w:rsid w:val="00CD6D7D"/>
    <w:rsid w:val="00CE097B"/>
    <w:rsid w:val="00CE4218"/>
    <w:rsid w:val="00D30389"/>
    <w:rsid w:val="00D3039A"/>
    <w:rsid w:val="00D31583"/>
    <w:rsid w:val="00D464DA"/>
    <w:rsid w:val="00D565BB"/>
    <w:rsid w:val="00D57002"/>
    <w:rsid w:val="00D5782A"/>
    <w:rsid w:val="00D6282E"/>
    <w:rsid w:val="00D70360"/>
    <w:rsid w:val="00D8253B"/>
    <w:rsid w:val="00D96A37"/>
    <w:rsid w:val="00DB3C87"/>
    <w:rsid w:val="00DC0F47"/>
    <w:rsid w:val="00DC7606"/>
    <w:rsid w:val="00DE2192"/>
    <w:rsid w:val="00DE6E20"/>
    <w:rsid w:val="00E20170"/>
    <w:rsid w:val="00E231A9"/>
    <w:rsid w:val="00E27A5C"/>
    <w:rsid w:val="00E56299"/>
    <w:rsid w:val="00E56E72"/>
    <w:rsid w:val="00E62407"/>
    <w:rsid w:val="00E65B13"/>
    <w:rsid w:val="00EA1587"/>
    <w:rsid w:val="00EC7326"/>
    <w:rsid w:val="00ED2927"/>
    <w:rsid w:val="00ED3148"/>
    <w:rsid w:val="00EF78F8"/>
    <w:rsid w:val="00F06917"/>
    <w:rsid w:val="00F23C05"/>
    <w:rsid w:val="00F350CC"/>
    <w:rsid w:val="00F40E3B"/>
    <w:rsid w:val="00F75A70"/>
    <w:rsid w:val="00F84A29"/>
    <w:rsid w:val="00F90D35"/>
    <w:rsid w:val="00FA7365"/>
    <w:rsid w:val="00FB2F26"/>
    <w:rsid w:val="00FB7BB0"/>
    <w:rsid w:val="00FB7E7E"/>
    <w:rsid w:val="00FF7AD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2BFB1E91-3B5C-4A6F-AD33-20994F3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 w:type="character" w:styleId="UnresolvedMention">
    <w:name w:val="Unresolved Mention"/>
    <w:basedOn w:val="DefaultParagraphFont"/>
    <w:uiPriority w:val="99"/>
    <w:semiHidden/>
    <w:unhideWhenUsed/>
    <w:rsid w:val="007B7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1892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orsetcouncil.gov.uk/roads-highways-maintenance/traffic-management/traffic-regulation-order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ptonabbas.org.uk" TargetMode="Externa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1466</Words>
  <Characters>7975</Characters>
  <Application>Microsoft Office Word</Application>
  <DocSecurity>4</DocSecurity>
  <Lines>66</Lines>
  <Paragraphs>18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2</cp:revision>
  <cp:lastPrinted>2025-07-23T14:21:00Z</cp:lastPrinted>
  <dcterms:created xsi:type="dcterms:W3CDTF">2025-07-30T09:59:00Z</dcterms:created>
  <dcterms:modified xsi:type="dcterms:W3CDTF">2025-07-30T09:59:00Z</dcterms:modified>
  <cp:version>1</cp:version>
</cp:coreProperties>
</file>