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353" w14:textId="77777777"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B25675">
        <w:rPr>
          <w:rFonts w:ascii="Arial" w:hAnsi="Arial" w:cs="Arial"/>
          <w:b/>
          <w:sz w:val="32"/>
          <w:szCs w:val="32"/>
        </w:rPr>
        <w:t xml:space="preserve">AN ANNUAL GENERAL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3C5B260D"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Annual General Meeting of the Parish </w:t>
      </w:r>
      <w:r w:rsidR="00F838DA">
        <w:rPr>
          <w:rFonts w:ascii="Arial" w:hAnsi="Arial" w:cs="Arial"/>
          <w:b/>
          <w:sz w:val="22"/>
          <w:szCs w:val="22"/>
        </w:rPr>
        <w:t xml:space="preserve">Council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494042">
        <w:rPr>
          <w:rFonts w:ascii="Arial" w:hAnsi="Arial" w:cs="Arial"/>
          <w:b/>
          <w:sz w:val="22"/>
          <w:szCs w:val="22"/>
        </w:rPr>
        <w:t>21</w:t>
      </w:r>
      <w:r w:rsidR="00494042" w:rsidRPr="00494042">
        <w:rPr>
          <w:rFonts w:ascii="Arial" w:hAnsi="Arial" w:cs="Arial"/>
          <w:b/>
          <w:sz w:val="22"/>
          <w:szCs w:val="22"/>
          <w:vertAlign w:val="superscript"/>
        </w:rPr>
        <w:t>st</w:t>
      </w:r>
      <w:r w:rsidR="00494042">
        <w:rPr>
          <w:rFonts w:ascii="Arial" w:hAnsi="Arial" w:cs="Arial"/>
          <w:b/>
          <w:sz w:val="22"/>
          <w:szCs w:val="22"/>
        </w:rPr>
        <w:t xml:space="preserve"> of May 2025</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4759E66F"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 Cllr Crocker and Cllr 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285212D9" w:rsidR="00B25675" w:rsidRPr="00C6451D" w:rsidRDefault="00494042" w:rsidP="00B25675">
      <w:pPr>
        <w:jc w:val="right"/>
        <w:rPr>
          <w:lang w:val="en-US"/>
        </w:rPr>
      </w:pPr>
      <w:r>
        <w:rPr>
          <w:lang w:val="en-US"/>
        </w:rPr>
        <w:t>13</w:t>
      </w:r>
      <w:r w:rsidRPr="00494042">
        <w:rPr>
          <w:vertAlign w:val="superscript"/>
          <w:lang w:val="en-US"/>
        </w:rPr>
        <w:t>th</w:t>
      </w:r>
      <w:r>
        <w:rPr>
          <w:lang w:val="en-US"/>
        </w:rPr>
        <w:t xml:space="preserve"> of May 2025</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7290651F" w14:textId="77777777" w:rsidR="00924758" w:rsidRDefault="00924758" w:rsidP="00B25675">
      <w:pPr>
        <w:tabs>
          <w:tab w:val="left" w:pos="282"/>
        </w:tabs>
        <w:jc w:val="center"/>
        <w:rPr>
          <w:rFonts w:ascii="Arial" w:hAnsi="Arial" w:cs="Arial"/>
          <w:b/>
          <w:bCs/>
          <w:sz w:val="24"/>
          <w:szCs w:val="24"/>
          <w:lang w:val="en-US"/>
        </w:rPr>
      </w:pPr>
    </w:p>
    <w:p w14:paraId="73B475EA" w14:textId="2B618444" w:rsidR="00924758" w:rsidRDefault="00924758" w:rsidP="00B25675">
      <w:pPr>
        <w:tabs>
          <w:tab w:val="left" w:pos="282"/>
        </w:tabs>
        <w:jc w:val="center"/>
        <w:rPr>
          <w:rFonts w:ascii="Arial" w:hAnsi="Arial" w:cs="Arial"/>
          <w:b/>
          <w:bCs/>
          <w:sz w:val="24"/>
          <w:szCs w:val="24"/>
          <w:lang w:val="en-US"/>
        </w:rPr>
      </w:pPr>
      <w:r>
        <w:rPr>
          <w:rFonts w:ascii="Arial" w:hAnsi="Arial" w:cs="Arial"/>
          <w:b/>
          <w:bCs/>
          <w:sz w:val="24"/>
          <w:szCs w:val="24"/>
          <w:lang w:val="en-US"/>
        </w:rPr>
        <w:t>Annual Parish Meeting</w:t>
      </w:r>
    </w:p>
    <w:p w14:paraId="3EDAEBAB" w14:textId="36311E98"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4"/>
          <w:szCs w:val="24"/>
          <w:lang w:val="en-US"/>
        </w:rPr>
        <w:t>1</w:t>
      </w:r>
      <w:r w:rsidR="00494042">
        <w:rPr>
          <w:rFonts w:ascii="Arial" w:hAnsi="Arial" w:cs="Arial"/>
          <w:b/>
          <w:bCs/>
          <w:sz w:val="24"/>
          <w:szCs w:val="24"/>
          <w:lang w:val="en-US"/>
        </w:rPr>
        <w:t>/</w:t>
      </w:r>
      <w:proofErr w:type="spellStart"/>
      <w:r w:rsidR="00494042">
        <w:rPr>
          <w:rFonts w:ascii="Arial" w:hAnsi="Arial" w:cs="Arial"/>
          <w:b/>
          <w:bCs/>
          <w:sz w:val="24"/>
          <w:szCs w:val="24"/>
          <w:lang w:val="en-US"/>
        </w:rPr>
        <w:t>apm</w:t>
      </w:r>
      <w:proofErr w:type="spellEnd"/>
      <w:r w:rsidRPr="00924758">
        <w:rPr>
          <w:rFonts w:ascii="Arial" w:hAnsi="Arial" w:cs="Arial"/>
          <w:b/>
          <w:bCs/>
          <w:sz w:val="22"/>
          <w:szCs w:val="22"/>
          <w:lang w:val="en-US"/>
        </w:rPr>
        <w:t>.</w:t>
      </w:r>
      <w:r w:rsidR="00494042">
        <w:rPr>
          <w:rFonts w:ascii="Arial" w:hAnsi="Arial" w:cs="Arial"/>
          <w:b/>
          <w:bCs/>
          <w:sz w:val="22"/>
          <w:szCs w:val="22"/>
          <w:lang w:val="en-US"/>
        </w:rPr>
        <w:t xml:space="preserve">   </w:t>
      </w:r>
      <w:r w:rsidRPr="00924758">
        <w:rPr>
          <w:rFonts w:ascii="Arial" w:hAnsi="Arial" w:cs="Arial"/>
          <w:b/>
          <w:bCs/>
          <w:sz w:val="22"/>
          <w:szCs w:val="22"/>
          <w:lang w:val="en-US"/>
        </w:rPr>
        <w:t>Apologies for absence</w:t>
      </w:r>
    </w:p>
    <w:p w14:paraId="6F8FC926" w14:textId="77777777" w:rsidR="00924758" w:rsidRPr="00924758" w:rsidRDefault="00924758" w:rsidP="00924758">
      <w:pPr>
        <w:tabs>
          <w:tab w:val="left" w:pos="282"/>
        </w:tabs>
        <w:rPr>
          <w:rFonts w:ascii="Arial" w:hAnsi="Arial" w:cs="Arial"/>
          <w:b/>
          <w:bCs/>
          <w:sz w:val="22"/>
          <w:szCs w:val="22"/>
          <w:lang w:val="en-US"/>
        </w:rPr>
      </w:pPr>
    </w:p>
    <w:p w14:paraId="7A24A253" w14:textId="710C16C5"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2.</w:t>
      </w:r>
      <w:r w:rsidR="00494042">
        <w:rPr>
          <w:rFonts w:ascii="Arial" w:hAnsi="Arial" w:cs="Arial"/>
          <w:b/>
          <w:bCs/>
          <w:sz w:val="22"/>
          <w:szCs w:val="22"/>
          <w:lang w:val="en-US"/>
        </w:rPr>
        <w:t>/</w:t>
      </w:r>
      <w:proofErr w:type="spellStart"/>
      <w:r w:rsidR="00494042">
        <w:rPr>
          <w:rFonts w:ascii="Arial" w:hAnsi="Arial" w:cs="Arial"/>
          <w:b/>
          <w:bCs/>
          <w:sz w:val="22"/>
          <w:szCs w:val="22"/>
          <w:lang w:val="en-US"/>
        </w:rPr>
        <w:t>apm</w:t>
      </w:r>
      <w:proofErr w:type="spellEnd"/>
      <w:r w:rsidR="00494042">
        <w:rPr>
          <w:rFonts w:ascii="Arial" w:hAnsi="Arial" w:cs="Arial"/>
          <w:b/>
          <w:bCs/>
          <w:sz w:val="22"/>
          <w:szCs w:val="22"/>
          <w:lang w:val="en-US"/>
        </w:rPr>
        <w:t xml:space="preserve">. </w:t>
      </w:r>
      <w:r w:rsidRPr="00924758">
        <w:rPr>
          <w:rFonts w:ascii="Arial" w:hAnsi="Arial" w:cs="Arial"/>
          <w:b/>
          <w:bCs/>
          <w:sz w:val="22"/>
          <w:szCs w:val="22"/>
          <w:lang w:val="en-US"/>
        </w:rPr>
        <w:t xml:space="preserve"> Retiring Chairman to convene the meeting</w:t>
      </w:r>
    </w:p>
    <w:p w14:paraId="6A743D2A" w14:textId="77777777" w:rsidR="00924758" w:rsidRPr="00924758" w:rsidRDefault="00924758" w:rsidP="00924758">
      <w:pPr>
        <w:tabs>
          <w:tab w:val="left" w:pos="282"/>
        </w:tabs>
        <w:rPr>
          <w:rFonts w:ascii="Arial" w:hAnsi="Arial" w:cs="Arial"/>
          <w:b/>
          <w:bCs/>
          <w:sz w:val="22"/>
          <w:szCs w:val="22"/>
          <w:lang w:val="en-US"/>
        </w:rPr>
      </w:pPr>
    </w:p>
    <w:p w14:paraId="085B6D92" w14:textId="512135BD"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3</w:t>
      </w:r>
      <w:r w:rsidR="00494042">
        <w:rPr>
          <w:rFonts w:ascii="Arial" w:hAnsi="Arial" w:cs="Arial"/>
          <w:b/>
          <w:bCs/>
          <w:sz w:val="22"/>
          <w:szCs w:val="22"/>
          <w:lang w:val="en-US"/>
        </w:rPr>
        <w:t>/</w:t>
      </w:r>
      <w:proofErr w:type="spellStart"/>
      <w:r w:rsidR="00494042">
        <w:rPr>
          <w:rFonts w:ascii="Arial" w:hAnsi="Arial" w:cs="Arial"/>
          <w:b/>
          <w:bCs/>
          <w:sz w:val="22"/>
          <w:szCs w:val="22"/>
          <w:lang w:val="en-US"/>
        </w:rPr>
        <w:t>apm</w:t>
      </w:r>
      <w:proofErr w:type="spellEnd"/>
      <w:r w:rsidRPr="00924758">
        <w:rPr>
          <w:rFonts w:ascii="Arial" w:hAnsi="Arial" w:cs="Arial"/>
          <w:b/>
          <w:bCs/>
          <w:sz w:val="22"/>
          <w:szCs w:val="22"/>
          <w:lang w:val="en-US"/>
        </w:rPr>
        <w:t xml:space="preserve">. </w:t>
      </w:r>
      <w:r w:rsidR="00494042">
        <w:rPr>
          <w:rFonts w:ascii="Arial" w:hAnsi="Arial" w:cs="Arial"/>
          <w:b/>
          <w:bCs/>
          <w:sz w:val="22"/>
          <w:szCs w:val="22"/>
          <w:lang w:val="en-US"/>
        </w:rPr>
        <w:t xml:space="preserve">  </w:t>
      </w:r>
      <w:r w:rsidRPr="00924758">
        <w:rPr>
          <w:rFonts w:ascii="Arial" w:hAnsi="Arial" w:cs="Arial"/>
          <w:b/>
          <w:bCs/>
          <w:sz w:val="22"/>
          <w:szCs w:val="22"/>
          <w:lang w:val="en-US"/>
        </w:rPr>
        <w:t>Annual reports of the Councils officers and local organisations</w:t>
      </w:r>
    </w:p>
    <w:p w14:paraId="6CAEEA0B"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Church Hall representative </w:t>
      </w:r>
      <w:r w:rsidRPr="00924758">
        <w:rPr>
          <w:rFonts w:ascii="Arial" w:hAnsi="Arial" w:cs="Arial"/>
          <w:b/>
          <w:bCs/>
          <w:sz w:val="22"/>
          <w:szCs w:val="22"/>
          <w:lang w:val="en-US"/>
        </w:rPr>
        <w:tab/>
      </w:r>
      <w:r w:rsidRPr="00924758">
        <w:rPr>
          <w:rFonts w:ascii="Arial" w:hAnsi="Arial" w:cs="Arial"/>
          <w:b/>
          <w:bCs/>
          <w:sz w:val="22"/>
          <w:szCs w:val="22"/>
          <w:lang w:val="en-US"/>
        </w:rPr>
        <w:tab/>
      </w:r>
    </w:p>
    <w:p w14:paraId="0D559CF6"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Play Area</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287351AD"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Footpaths</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6B111830"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Planning</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09D9C813"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Airfield representative </w:t>
      </w:r>
      <w:r w:rsidRPr="00924758">
        <w:rPr>
          <w:rFonts w:ascii="Arial" w:hAnsi="Arial" w:cs="Arial"/>
          <w:b/>
          <w:bCs/>
          <w:sz w:val="22"/>
          <w:szCs w:val="22"/>
          <w:lang w:val="en-US"/>
        </w:rPr>
        <w:tab/>
      </w:r>
      <w:r w:rsidRPr="00924758">
        <w:rPr>
          <w:rFonts w:ascii="Arial" w:hAnsi="Arial" w:cs="Arial"/>
          <w:b/>
          <w:bCs/>
          <w:sz w:val="22"/>
          <w:szCs w:val="22"/>
          <w:lang w:val="en-US"/>
        </w:rPr>
        <w:tab/>
      </w:r>
    </w:p>
    <w:p w14:paraId="02DD4444"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Fanners Field </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7D90A37D"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Trees</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30DCFADC"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DAPTC</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28908B7C" w14:textId="77777777" w:rsidR="00924758" w:rsidRPr="00924758"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Village Furniture</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6EBE685E" w14:textId="77777777" w:rsidR="00494042" w:rsidRDefault="00924758" w:rsidP="00494042">
      <w:pPr>
        <w:tabs>
          <w:tab w:val="left" w:pos="282"/>
        </w:tabs>
        <w:ind w:left="709"/>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Dark Skys </w:t>
      </w:r>
    </w:p>
    <w:p w14:paraId="36873070" w14:textId="3D938DE8" w:rsidR="00924758" w:rsidRPr="00494042" w:rsidRDefault="00494042" w:rsidP="00494042">
      <w:pPr>
        <w:pStyle w:val="ListParagraph"/>
        <w:numPr>
          <w:ilvl w:val="0"/>
          <w:numId w:val="17"/>
        </w:numPr>
        <w:tabs>
          <w:tab w:val="left" w:pos="282"/>
        </w:tabs>
        <w:rPr>
          <w:rFonts w:ascii="Arial" w:hAnsi="Arial" w:cs="Arial"/>
          <w:b/>
          <w:bCs/>
          <w:sz w:val="22"/>
          <w:szCs w:val="22"/>
          <w:lang w:val="en-US"/>
        </w:rPr>
      </w:pPr>
      <w:r>
        <w:rPr>
          <w:rFonts w:ascii="Arial" w:hAnsi="Arial" w:cs="Arial"/>
          <w:b/>
          <w:bCs/>
          <w:sz w:val="22"/>
          <w:szCs w:val="22"/>
          <w:lang w:val="en-US"/>
        </w:rPr>
        <w:t xml:space="preserve">      Speed Watch</w:t>
      </w:r>
    </w:p>
    <w:p w14:paraId="193A3990" w14:textId="77777777" w:rsidR="00924758" w:rsidRPr="00924758" w:rsidRDefault="00924758" w:rsidP="00924758">
      <w:pPr>
        <w:tabs>
          <w:tab w:val="left" w:pos="282"/>
        </w:tabs>
        <w:rPr>
          <w:rFonts w:ascii="Arial" w:hAnsi="Arial" w:cs="Arial"/>
          <w:b/>
          <w:bCs/>
          <w:sz w:val="24"/>
          <w:szCs w:val="24"/>
          <w:lang w:val="en-US"/>
        </w:rPr>
      </w:pPr>
    </w:p>
    <w:p w14:paraId="7A6A2739" w14:textId="69BF0028" w:rsidR="00924758" w:rsidRPr="0084275F" w:rsidRDefault="00924758" w:rsidP="00924758">
      <w:pPr>
        <w:tabs>
          <w:tab w:val="left" w:pos="282"/>
        </w:tabs>
        <w:rPr>
          <w:rFonts w:ascii="Arial" w:hAnsi="Arial" w:cs="Arial"/>
          <w:b/>
          <w:bCs/>
          <w:sz w:val="22"/>
          <w:szCs w:val="22"/>
          <w:lang w:val="en-US"/>
        </w:rPr>
      </w:pPr>
      <w:r w:rsidRPr="0084275F">
        <w:rPr>
          <w:rFonts w:ascii="Arial" w:hAnsi="Arial" w:cs="Arial"/>
          <w:b/>
          <w:bCs/>
          <w:sz w:val="22"/>
          <w:szCs w:val="22"/>
          <w:lang w:val="en-US"/>
        </w:rPr>
        <w:t>4.  Any matters arising</w:t>
      </w:r>
    </w:p>
    <w:p w14:paraId="386C0B5C" w14:textId="77777777" w:rsidR="00924758" w:rsidRDefault="00924758" w:rsidP="00B25675">
      <w:pPr>
        <w:tabs>
          <w:tab w:val="left" w:pos="282"/>
        </w:tabs>
        <w:jc w:val="center"/>
        <w:rPr>
          <w:rFonts w:ascii="Arial" w:hAnsi="Arial" w:cs="Arial"/>
          <w:b/>
          <w:bCs/>
          <w:sz w:val="24"/>
          <w:szCs w:val="24"/>
          <w:lang w:val="en-US"/>
        </w:rPr>
      </w:pPr>
    </w:p>
    <w:p w14:paraId="2C996525" w14:textId="22A8F5C1" w:rsidR="00924758" w:rsidRDefault="00924758" w:rsidP="00B25675">
      <w:pPr>
        <w:tabs>
          <w:tab w:val="left" w:pos="282"/>
        </w:tabs>
        <w:jc w:val="center"/>
        <w:rPr>
          <w:rFonts w:ascii="Arial" w:hAnsi="Arial" w:cs="Arial"/>
          <w:b/>
          <w:bCs/>
          <w:i/>
          <w:iCs/>
          <w:sz w:val="24"/>
          <w:szCs w:val="24"/>
          <w:lang w:val="en-US"/>
        </w:rPr>
      </w:pPr>
      <w:r>
        <w:rPr>
          <w:rFonts w:ascii="Arial" w:hAnsi="Arial" w:cs="Arial"/>
          <w:b/>
          <w:bCs/>
          <w:i/>
          <w:iCs/>
          <w:sz w:val="24"/>
          <w:szCs w:val="24"/>
          <w:lang w:val="en-US"/>
        </w:rPr>
        <w:t>At this point the retiring Chairman will close the Annual Parish Meeting</w:t>
      </w:r>
    </w:p>
    <w:p w14:paraId="66206A1E" w14:textId="77777777" w:rsidR="00924758" w:rsidRDefault="00924758" w:rsidP="00B25675">
      <w:pPr>
        <w:tabs>
          <w:tab w:val="left" w:pos="282"/>
        </w:tabs>
        <w:jc w:val="center"/>
        <w:rPr>
          <w:rFonts w:ascii="Arial" w:hAnsi="Arial" w:cs="Arial"/>
          <w:b/>
          <w:bCs/>
          <w:i/>
          <w:iCs/>
          <w:sz w:val="24"/>
          <w:szCs w:val="24"/>
          <w:lang w:val="en-US"/>
        </w:rPr>
      </w:pPr>
    </w:p>
    <w:p w14:paraId="051D6D07" w14:textId="77777777" w:rsidR="0084275F" w:rsidRDefault="0084275F" w:rsidP="00B25675">
      <w:pPr>
        <w:tabs>
          <w:tab w:val="left" w:pos="282"/>
        </w:tabs>
        <w:jc w:val="center"/>
        <w:rPr>
          <w:rFonts w:ascii="Arial" w:hAnsi="Arial" w:cs="Arial"/>
          <w:b/>
          <w:bCs/>
          <w:sz w:val="24"/>
          <w:szCs w:val="24"/>
          <w:lang w:val="en-US"/>
        </w:rPr>
      </w:pPr>
    </w:p>
    <w:p w14:paraId="084E3B71" w14:textId="77777777" w:rsidR="0084275F" w:rsidRDefault="0084275F" w:rsidP="00B25675">
      <w:pPr>
        <w:tabs>
          <w:tab w:val="left" w:pos="282"/>
        </w:tabs>
        <w:jc w:val="center"/>
        <w:rPr>
          <w:rFonts w:ascii="Arial" w:hAnsi="Arial" w:cs="Arial"/>
          <w:b/>
          <w:bCs/>
          <w:sz w:val="24"/>
          <w:szCs w:val="24"/>
          <w:lang w:val="en-US"/>
        </w:rPr>
      </w:pPr>
    </w:p>
    <w:p w14:paraId="292B1FDA" w14:textId="77777777" w:rsidR="0084275F" w:rsidRDefault="0084275F" w:rsidP="00B25675">
      <w:pPr>
        <w:tabs>
          <w:tab w:val="left" w:pos="282"/>
        </w:tabs>
        <w:jc w:val="center"/>
        <w:rPr>
          <w:rFonts w:ascii="Arial" w:hAnsi="Arial" w:cs="Arial"/>
          <w:b/>
          <w:bCs/>
          <w:sz w:val="24"/>
          <w:szCs w:val="24"/>
          <w:lang w:val="en-US"/>
        </w:rPr>
      </w:pPr>
    </w:p>
    <w:p w14:paraId="0339B3CB" w14:textId="77777777" w:rsidR="0084275F" w:rsidRDefault="0084275F" w:rsidP="00B25675">
      <w:pPr>
        <w:tabs>
          <w:tab w:val="left" w:pos="282"/>
        </w:tabs>
        <w:jc w:val="center"/>
        <w:rPr>
          <w:rFonts w:ascii="Arial" w:hAnsi="Arial" w:cs="Arial"/>
          <w:b/>
          <w:bCs/>
          <w:sz w:val="24"/>
          <w:szCs w:val="24"/>
          <w:lang w:val="en-US"/>
        </w:rPr>
      </w:pPr>
    </w:p>
    <w:p w14:paraId="10609847" w14:textId="77777777" w:rsidR="0084275F" w:rsidRDefault="0084275F" w:rsidP="00B25675">
      <w:pPr>
        <w:tabs>
          <w:tab w:val="left" w:pos="282"/>
        </w:tabs>
        <w:jc w:val="center"/>
        <w:rPr>
          <w:rFonts w:ascii="Arial" w:hAnsi="Arial" w:cs="Arial"/>
          <w:b/>
          <w:bCs/>
          <w:sz w:val="24"/>
          <w:szCs w:val="24"/>
          <w:lang w:val="en-US"/>
        </w:rPr>
      </w:pPr>
    </w:p>
    <w:p w14:paraId="00B2D767" w14:textId="77777777" w:rsidR="0084275F" w:rsidRDefault="0084275F" w:rsidP="00B25675">
      <w:pPr>
        <w:tabs>
          <w:tab w:val="left" w:pos="282"/>
        </w:tabs>
        <w:jc w:val="center"/>
        <w:rPr>
          <w:rFonts w:ascii="Arial" w:hAnsi="Arial" w:cs="Arial"/>
          <w:b/>
          <w:bCs/>
          <w:sz w:val="24"/>
          <w:szCs w:val="24"/>
          <w:lang w:val="en-US"/>
        </w:rPr>
      </w:pPr>
    </w:p>
    <w:p w14:paraId="1E76F8EE" w14:textId="77777777" w:rsidR="0084275F" w:rsidRDefault="0084275F" w:rsidP="00B25675">
      <w:pPr>
        <w:tabs>
          <w:tab w:val="left" w:pos="282"/>
        </w:tabs>
        <w:jc w:val="center"/>
        <w:rPr>
          <w:rFonts w:ascii="Arial" w:hAnsi="Arial" w:cs="Arial"/>
          <w:b/>
          <w:bCs/>
          <w:sz w:val="24"/>
          <w:szCs w:val="24"/>
          <w:lang w:val="en-US"/>
        </w:rPr>
      </w:pPr>
    </w:p>
    <w:p w14:paraId="72DA80CE" w14:textId="77777777" w:rsidR="0084275F" w:rsidRDefault="0084275F" w:rsidP="00B25675">
      <w:pPr>
        <w:tabs>
          <w:tab w:val="left" w:pos="282"/>
        </w:tabs>
        <w:jc w:val="center"/>
        <w:rPr>
          <w:rFonts w:ascii="Arial" w:hAnsi="Arial" w:cs="Arial"/>
          <w:b/>
          <w:bCs/>
          <w:sz w:val="24"/>
          <w:szCs w:val="24"/>
          <w:lang w:val="en-US"/>
        </w:rPr>
      </w:pPr>
    </w:p>
    <w:p w14:paraId="7818F78E" w14:textId="77777777" w:rsidR="0084275F" w:rsidRDefault="0084275F" w:rsidP="00B25675">
      <w:pPr>
        <w:tabs>
          <w:tab w:val="left" w:pos="282"/>
        </w:tabs>
        <w:jc w:val="center"/>
        <w:rPr>
          <w:rFonts w:ascii="Arial" w:hAnsi="Arial" w:cs="Arial"/>
          <w:b/>
          <w:bCs/>
          <w:sz w:val="24"/>
          <w:szCs w:val="24"/>
          <w:lang w:val="en-US"/>
        </w:rPr>
      </w:pPr>
    </w:p>
    <w:p w14:paraId="0C9A19B0" w14:textId="77777777" w:rsidR="0084275F" w:rsidRDefault="0084275F" w:rsidP="00B25675">
      <w:pPr>
        <w:tabs>
          <w:tab w:val="left" w:pos="282"/>
        </w:tabs>
        <w:jc w:val="center"/>
        <w:rPr>
          <w:rFonts w:ascii="Arial" w:hAnsi="Arial" w:cs="Arial"/>
          <w:b/>
          <w:bCs/>
          <w:sz w:val="24"/>
          <w:szCs w:val="24"/>
          <w:lang w:val="en-US"/>
        </w:rPr>
      </w:pPr>
    </w:p>
    <w:p w14:paraId="1570BDBC" w14:textId="77777777" w:rsidR="0084275F" w:rsidRDefault="0084275F" w:rsidP="00B25675">
      <w:pPr>
        <w:tabs>
          <w:tab w:val="left" w:pos="282"/>
        </w:tabs>
        <w:jc w:val="center"/>
        <w:rPr>
          <w:rFonts w:ascii="Arial" w:hAnsi="Arial" w:cs="Arial"/>
          <w:b/>
          <w:bCs/>
          <w:sz w:val="24"/>
          <w:szCs w:val="24"/>
          <w:lang w:val="en-US"/>
        </w:rPr>
      </w:pPr>
    </w:p>
    <w:p w14:paraId="1FC3133D" w14:textId="77777777" w:rsidR="0084275F" w:rsidRDefault="0084275F" w:rsidP="00B25675">
      <w:pPr>
        <w:tabs>
          <w:tab w:val="left" w:pos="282"/>
        </w:tabs>
        <w:jc w:val="center"/>
        <w:rPr>
          <w:rFonts w:ascii="Arial" w:hAnsi="Arial" w:cs="Arial"/>
          <w:b/>
          <w:bCs/>
          <w:sz w:val="24"/>
          <w:szCs w:val="24"/>
          <w:lang w:val="en-US"/>
        </w:rPr>
      </w:pPr>
    </w:p>
    <w:p w14:paraId="56681442" w14:textId="77777777" w:rsidR="0084275F" w:rsidRDefault="0084275F" w:rsidP="00B25675">
      <w:pPr>
        <w:tabs>
          <w:tab w:val="left" w:pos="282"/>
        </w:tabs>
        <w:jc w:val="center"/>
        <w:rPr>
          <w:rFonts w:ascii="Arial" w:hAnsi="Arial" w:cs="Arial"/>
          <w:b/>
          <w:bCs/>
          <w:sz w:val="24"/>
          <w:szCs w:val="24"/>
          <w:lang w:val="en-US"/>
        </w:rPr>
      </w:pPr>
    </w:p>
    <w:p w14:paraId="70681905" w14:textId="77777777" w:rsidR="0084275F" w:rsidRDefault="0084275F" w:rsidP="00B25675">
      <w:pPr>
        <w:tabs>
          <w:tab w:val="left" w:pos="282"/>
        </w:tabs>
        <w:jc w:val="center"/>
        <w:rPr>
          <w:rFonts w:ascii="Arial" w:hAnsi="Arial" w:cs="Arial"/>
          <w:b/>
          <w:bCs/>
          <w:sz w:val="24"/>
          <w:szCs w:val="24"/>
          <w:lang w:val="en-US"/>
        </w:rPr>
      </w:pPr>
    </w:p>
    <w:p w14:paraId="3D03B3BB" w14:textId="71DE18BE" w:rsidR="00924758" w:rsidRPr="00924758" w:rsidRDefault="00924758" w:rsidP="00B25675">
      <w:pPr>
        <w:tabs>
          <w:tab w:val="left" w:pos="282"/>
        </w:tabs>
        <w:jc w:val="center"/>
        <w:rPr>
          <w:rFonts w:ascii="Arial" w:hAnsi="Arial" w:cs="Arial"/>
          <w:b/>
          <w:bCs/>
          <w:sz w:val="24"/>
          <w:szCs w:val="24"/>
          <w:lang w:val="en-US"/>
        </w:rPr>
      </w:pPr>
      <w:r>
        <w:rPr>
          <w:rFonts w:ascii="Arial" w:hAnsi="Arial" w:cs="Arial"/>
          <w:b/>
          <w:bCs/>
          <w:sz w:val="24"/>
          <w:szCs w:val="24"/>
          <w:lang w:val="en-US"/>
        </w:rPr>
        <w:t>Annual General Meeting and Parish Council meeting</w:t>
      </w:r>
    </w:p>
    <w:p w14:paraId="02A12A2C" w14:textId="77777777" w:rsidR="00F838DA" w:rsidRPr="005403FB" w:rsidRDefault="00F838DA" w:rsidP="00B25675">
      <w:pPr>
        <w:tabs>
          <w:tab w:val="left" w:pos="282"/>
        </w:tabs>
        <w:jc w:val="center"/>
        <w:rPr>
          <w:rFonts w:ascii="Arial" w:hAnsi="Arial" w:cs="Arial"/>
          <w:b/>
          <w:bCs/>
          <w:sz w:val="24"/>
          <w:szCs w:val="24"/>
          <w:lang w:val="en-US"/>
        </w:rPr>
      </w:pPr>
    </w:p>
    <w:p w14:paraId="7B219E6A" w14:textId="5581A722"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1.    Election of Chairman and signing of Declaration of Office </w:t>
      </w:r>
    </w:p>
    <w:p w14:paraId="53C75419" w14:textId="77777777" w:rsidR="00B25675" w:rsidRPr="00924758" w:rsidRDefault="00B25675" w:rsidP="00B25675">
      <w:pPr>
        <w:rPr>
          <w:rFonts w:ascii="Arial" w:hAnsi="Arial" w:cs="Arial"/>
          <w:b/>
          <w:bCs/>
          <w:sz w:val="22"/>
          <w:szCs w:val="22"/>
        </w:rPr>
      </w:pPr>
    </w:p>
    <w:p w14:paraId="20F22C35" w14:textId="29E29BCB" w:rsidR="00B25675" w:rsidRPr="00924758" w:rsidRDefault="00B25675" w:rsidP="00B25675">
      <w:pPr>
        <w:ind w:left="426" w:hanging="426"/>
        <w:rPr>
          <w:rFonts w:ascii="Arial" w:hAnsi="Arial" w:cs="Arial"/>
          <w:b/>
          <w:bCs/>
          <w:sz w:val="22"/>
          <w:szCs w:val="22"/>
        </w:rPr>
      </w:pPr>
      <w:r w:rsidRPr="00924758">
        <w:rPr>
          <w:rFonts w:ascii="Arial" w:hAnsi="Arial" w:cs="Arial"/>
          <w:b/>
          <w:bCs/>
          <w:sz w:val="22"/>
          <w:szCs w:val="22"/>
        </w:rPr>
        <w:t>2.    To receive and accept apologies of absence</w:t>
      </w:r>
      <w:r w:rsidR="00275AF6" w:rsidRPr="00924758">
        <w:rPr>
          <w:rFonts w:ascii="Arial" w:hAnsi="Arial" w:cs="Arial"/>
          <w:b/>
          <w:bCs/>
          <w:sz w:val="22"/>
          <w:szCs w:val="22"/>
        </w:rPr>
        <w:t>.</w:t>
      </w:r>
    </w:p>
    <w:p w14:paraId="0596C107" w14:textId="77777777" w:rsidR="00B25675" w:rsidRPr="00924758" w:rsidRDefault="00B25675" w:rsidP="00B25675">
      <w:pPr>
        <w:ind w:left="426" w:hanging="426"/>
        <w:rPr>
          <w:rFonts w:ascii="Arial" w:hAnsi="Arial" w:cs="Arial"/>
          <w:b/>
          <w:bCs/>
          <w:sz w:val="22"/>
          <w:szCs w:val="22"/>
        </w:rPr>
      </w:pPr>
    </w:p>
    <w:p w14:paraId="5B10977F" w14:textId="0CF91A8E" w:rsidR="00D43051" w:rsidRPr="00924758" w:rsidRDefault="00B25675" w:rsidP="00E04EB9">
      <w:pPr>
        <w:ind w:left="426" w:hanging="426"/>
        <w:rPr>
          <w:rFonts w:ascii="Arial" w:hAnsi="Arial" w:cs="Arial"/>
          <w:b/>
          <w:bCs/>
          <w:sz w:val="22"/>
          <w:szCs w:val="22"/>
        </w:rPr>
      </w:pPr>
      <w:r w:rsidRPr="00924758">
        <w:rPr>
          <w:rFonts w:ascii="Arial" w:hAnsi="Arial" w:cs="Arial"/>
          <w:b/>
          <w:bCs/>
          <w:sz w:val="22"/>
          <w:szCs w:val="22"/>
        </w:rPr>
        <w:t>3.    Election of Vice Chairman</w:t>
      </w:r>
      <w:r w:rsidR="00924758">
        <w:rPr>
          <w:rFonts w:ascii="Arial" w:hAnsi="Arial" w:cs="Arial"/>
          <w:b/>
          <w:bCs/>
          <w:sz w:val="22"/>
          <w:szCs w:val="22"/>
        </w:rPr>
        <w:t xml:space="preserve"> and signing of Declaration of Office</w:t>
      </w:r>
    </w:p>
    <w:p w14:paraId="28D41593" w14:textId="77777777" w:rsidR="00B25675" w:rsidRPr="00924758" w:rsidRDefault="00B25675" w:rsidP="00B25675">
      <w:pPr>
        <w:ind w:left="426" w:hanging="426"/>
        <w:rPr>
          <w:rFonts w:ascii="Arial" w:hAnsi="Arial" w:cs="Arial"/>
          <w:b/>
          <w:bCs/>
          <w:sz w:val="22"/>
          <w:szCs w:val="22"/>
        </w:rPr>
      </w:pPr>
    </w:p>
    <w:p w14:paraId="6B4C7EA4" w14:textId="59F70FBB" w:rsidR="00B25675" w:rsidRDefault="00E04EB9" w:rsidP="00B25675">
      <w:pPr>
        <w:ind w:left="426" w:hanging="426"/>
        <w:rPr>
          <w:rFonts w:ascii="Arial" w:hAnsi="Arial" w:cs="Arial"/>
          <w:b/>
          <w:bCs/>
          <w:sz w:val="22"/>
          <w:szCs w:val="22"/>
        </w:rPr>
      </w:pPr>
      <w:r w:rsidRPr="00924758">
        <w:rPr>
          <w:rFonts w:ascii="Arial" w:hAnsi="Arial" w:cs="Arial"/>
          <w:b/>
          <w:bCs/>
          <w:sz w:val="22"/>
          <w:szCs w:val="22"/>
        </w:rPr>
        <w:t>4</w:t>
      </w:r>
      <w:r w:rsidR="00B25675" w:rsidRPr="00924758">
        <w:rPr>
          <w:rFonts w:ascii="Arial" w:hAnsi="Arial" w:cs="Arial"/>
          <w:b/>
          <w:bCs/>
          <w:sz w:val="22"/>
          <w:szCs w:val="22"/>
        </w:rPr>
        <w:t>.    Parish Council legal documents</w:t>
      </w:r>
      <w:r w:rsidR="00275AF6" w:rsidRPr="00924758">
        <w:rPr>
          <w:rFonts w:ascii="Arial" w:hAnsi="Arial" w:cs="Arial"/>
          <w:b/>
          <w:bCs/>
          <w:sz w:val="22"/>
          <w:szCs w:val="22"/>
        </w:rPr>
        <w:t>.</w:t>
      </w:r>
      <w:r w:rsidR="00B25675" w:rsidRPr="00924758">
        <w:rPr>
          <w:rFonts w:ascii="Arial" w:hAnsi="Arial" w:cs="Arial"/>
          <w:b/>
          <w:bCs/>
          <w:sz w:val="22"/>
          <w:szCs w:val="22"/>
        </w:rPr>
        <w:t xml:space="preserve"> </w:t>
      </w:r>
    </w:p>
    <w:p w14:paraId="7D756233" w14:textId="13BFF464" w:rsidR="00924758" w:rsidRPr="00924758" w:rsidRDefault="00924758" w:rsidP="00924758">
      <w:pPr>
        <w:pStyle w:val="ListParagraph"/>
        <w:numPr>
          <w:ilvl w:val="0"/>
          <w:numId w:val="13"/>
        </w:numPr>
        <w:rPr>
          <w:rFonts w:ascii="Arial" w:hAnsi="Arial" w:cs="Arial"/>
          <w:b/>
          <w:bCs/>
          <w:sz w:val="22"/>
          <w:szCs w:val="22"/>
        </w:rPr>
      </w:pPr>
      <w:r w:rsidRPr="00924758">
        <w:rPr>
          <w:rFonts w:ascii="Arial" w:hAnsi="Arial" w:cs="Arial"/>
          <w:b/>
          <w:bCs/>
          <w:sz w:val="22"/>
          <w:szCs w:val="22"/>
        </w:rPr>
        <w:t xml:space="preserve">To confirm that having met the conditions of eligibility as defined in the Localism Act 2011 and SI 965 The Parish Councils (General Power of Competence) (Prescribed Conditions) Order 2012 will be agreed. </w:t>
      </w:r>
    </w:p>
    <w:p w14:paraId="2FD3C1AE" w14:textId="70713E13" w:rsidR="00924758" w:rsidRPr="00924758" w:rsidRDefault="00924758" w:rsidP="00924758">
      <w:pPr>
        <w:pStyle w:val="ListParagraph"/>
        <w:numPr>
          <w:ilvl w:val="0"/>
          <w:numId w:val="13"/>
        </w:numPr>
        <w:rPr>
          <w:rFonts w:ascii="Arial" w:hAnsi="Arial" w:cs="Arial"/>
          <w:b/>
          <w:bCs/>
          <w:sz w:val="22"/>
          <w:szCs w:val="22"/>
        </w:rPr>
      </w:pPr>
      <w:r w:rsidRPr="00924758">
        <w:rPr>
          <w:rFonts w:ascii="Arial" w:hAnsi="Arial" w:cs="Arial"/>
          <w:b/>
          <w:bCs/>
          <w:sz w:val="22"/>
          <w:szCs w:val="22"/>
        </w:rPr>
        <w:t>To confirm there have been no changes to the adopted policies and procedures for 2023</w:t>
      </w:r>
      <w:r w:rsidR="00DA0F84">
        <w:rPr>
          <w:rFonts w:ascii="Arial" w:hAnsi="Arial" w:cs="Arial"/>
          <w:b/>
          <w:bCs/>
          <w:sz w:val="22"/>
          <w:szCs w:val="22"/>
        </w:rPr>
        <w:t xml:space="preserve"> apart from the Financial Regulations which have been circulated.</w:t>
      </w:r>
    </w:p>
    <w:p w14:paraId="573CECE5" w14:textId="77777777" w:rsidR="00B25675" w:rsidRPr="00924758" w:rsidRDefault="00B25675" w:rsidP="00B25675">
      <w:pPr>
        <w:tabs>
          <w:tab w:val="left" w:pos="300"/>
        </w:tabs>
        <w:rPr>
          <w:rFonts w:ascii="Arial" w:hAnsi="Arial" w:cs="Arial"/>
          <w:b/>
          <w:sz w:val="22"/>
          <w:szCs w:val="22"/>
        </w:rPr>
      </w:pPr>
    </w:p>
    <w:p w14:paraId="5758E741" w14:textId="5CBB8E54" w:rsidR="00B25675" w:rsidRPr="00924758" w:rsidRDefault="00E04EB9" w:rsidP="00B25675">
      <w:pPr>
        <w:tabs>
          <w:tab w:val="left" w:pos="300"/>
        </w:tabs>
        <w:rPr>
          <w:rFonts w:ascii="Arial" w:hAnsi="Arial" w:cs="Arial"/>
          <w:b/>
          <w:sz w:val="22"/>
          <w:szCs w:val="22"/>
        </w:rPr>
      </w:pPr>
      <w:r w:rsidRPr="00924758">
        <w:rPr>
          <w:rFonts w:ascii="Arial" w:hAnsi="Arial" w:cs="Arial"/>
          <w:b/>
          <w:sz w:val="22"/>
          <w:szCs w:val="22"/>
        </w:rPr>
        <w:t>5</w:t>
      </w:r>
      <w:r w:rsidR="00B25675" w:rsidRPr="00924758">
        <w:rPr>
          <w:rFonts w:ascii="Arial" w:hAnsi="Arial" w:cs="Arial"/>
          <w:b/>
          <w:sz w:val="22"/>
          <w:szCs w:val="22"/>
        </w:rPr>
        <w:t>.   Approve minutes from</w:t>
      </w:r>
      <w:r w:rsidR="00924758">
        <w:rPr>
          <w:rFonts w:ascii="Arial" w:hAnsi="Arial" w:cs="Arial"/>
          <w:b/>
          <w:sz w:val="22"/>
          <w:szCs w:val="22"/>
        </w:rPr>
        <w:t xml:space="preserve"> APM and the </w:t>
      </w:r>
      <w:r w:rsidR="00B25675" w:rsidRPr="00924758">
        <w:rPr>
          <w:rFonts w:ascii="Arial" w:hAnsi="Arial" w:cs="Arial"/>
          <w:b/>
          <w:sz w:val="22"/>
          <w:szCs w:val="22"/>
        </w:rPr>
        <w:t xml:space="preserve">AGM dated the </w:t>
      </w:r>
      <w:r w:rsidR="00494042">
        <w:rPr>
          <w:rFonts w:ascii="Arial" w:hAnsi="Arial" w:cs="Arial"/>
          <w:b/>
          <w:sz w:val="22"/>
          <w:szCs w:val="22"/>
        </w:rPr>
        <w:t>7</w:t>
      </w:r>
      <w:r w:rsidR="00494042" w:rsidRPr="00494042">
        <w:rPr>
          <w:rFonts w:ascii="Arial" w:hAnsi="Arial" w:cs="Arial"/>
          <w:b/>
          <w:sz w:val="22"/>
          <w:szCs w:val="22"/>
          <w:vertAlign w:val="superscript"/>
        </w:rPr>
        <w:t>th</w:t>
      </w:r>
      <w:r w:rsidR="00494042">
        <w:rPr>
          <w:rFonts w:ascii="Arial" w:hAnsi="Arial" w:cs="Arial"/>
          <w:b/>
          <w:sz w:val="22"/>
          <w:szCs w:val="22"/>
        </w:rPr>
        <w:t xml:space="preserve"> of May 2024</w:t>
      </w:r>
    </w:p>
    <w:p w14:paraId="08AC8F32" w14:textId="77777777" w:rsidR="00B25675" w:rsidRPr="00924758" w:rsidRDefault="00B25675" w:rsidP="00B25675">
      <w:pPr>
        <w:tabs>
          <w:tab w:val="left" w:pos="300"/>
        </w:tabs>
        <w:rPr>
          <w:rFonts w:ascii="Arial" w:hAnsi="Arial" w:cs="Arial"/>
          <w:b/>
          <w:sz w:val="22"/>
          <w:szCs w:val="22"/>
        </w:rPr>
      </w:pPr>
    </w:p>
    <w:p w14:paraId="5EFE17D3" w14:textId="56BA958D" w:rsidR="00B25675" w:rsidRPr="00924758" w:rsidRDefault="00E04EB9" w:rsidP="00924758">
      <w:pPr>
        <w:tabs>
          <w:tab w:val="left" w:pos="300"/>
        </w:tabs>
        <w:ind w:left="426" w:hanging="426"/>
        <w:rPr>
          <w:rFonts w:ascii="Arial" w:hAnsi="Arial" w:cs="Arial"/>
          <w:b/>
          <w:sz w:val="22"/>
          <w:szCs w:val="22"/>
        </w:rPr>
      </w:pPr>
      <w:r w:rsidRPr="00924758">
        <w:rPr>
          <w:rFonts w:ascii="Arial" w:hAnsi="Arial" w:cs="Arial"/>
          <w:b/>
          <w:sz w:val="22"/>
          <w:szCs w:val="22"/>
        </w:rPr>
        <w:t>6</w:t>
      </w:r>
      <w:r w:rsidR="00B25675" w:rsidRPr="00924758">
        <w:rPr>
          <w:rFonts w:ascii="Arial" w:hAnsi="Arial" w:cs="Arial"/>
          <w:b/>
          <w:sz w:val="22"/>
          <w:szCs w:val="22"/>
        </w:rPr>
        <w:t xml:space="preserve">.   </w:t>
      </w:r>
      <w:r w:rsidR="00924758" w:rsidRPr="00924758">
        <w:rPr>
          <w:rFonts w:ascii="Arial" w:hAnsi="Arial" w:cs="Arial"/>
          <w:b/>
          <w:sz w:val="22"/>
          <w:szCs w:val="22"/>
        </w:rPr>
        <w:t>Approve the governance statement, annual accounts and confirm no conflict of interest with DBO LLP and the publication of public rights.</w:t>
      </w:r>
    </w:p>
    <w:p w14:paraId="54E4EF5D" w14:textId="77777777" w:rsidR="00B25675" w:rsidRPr="00924758" w:rsidRDefault="00B25675" w:rsidP="00B25675">
      <w:pPr>
        <w:tabs>
          <w:tab w:val="left" w:pos="300"/>
        </w:tabs>
        <w:rPr>
          <w:rFonts w:ascii="Arial" w:hAnsi="Arial" w:cs="Arial"/>
          <w:b/>
          <w:sz w:val="22"/>
          <w:szCs w:val="22"/>
        </w:rPr>
      </w:pPr>
    </w:p>
    <w:p w14:paraId="6DBFAA55" w14:textId="15AB766B" w:rsidR="00B25675" w:rsidRPr="00924758" w:rsidRDefault="00B25675" w:rsidP="00B25675">
      <w:pPr>
        <w:tabs>
          <w:tab w:val="left" w:pos="300"/>
        </w:tabs>
        <w:rPr>
          <w:rFonts w:ascii="Arial" w:hAnsi="Arial" w:cs="Arial"/>
          <w:b/>
          <w:i/>
          <w:iCs/>
          <w:sz w:val="22"/>
          <w:szCs w:val="22"/>
        </w:rPr>
      </w:pPr>
      <w:r w:rsidRPr="00924758">
        <w:rPr>
          <w:rFonts w:ascii="Arial" w:hAnsi="Arial" w:cs="Arial"/>
          <w:b/>
          <w:i/>
          <w:iCs/>
          <w:sz w:val="22"/>
          <w:szCs w:val="22"/>
        </w:rPr>
        <w:t>At this point the Chairman will close the AGM and open</w:t>
      </w:r>
      <w:r w:rsidR="0067488A" w:rsidRPr="00924758">
        <w:rPr>
          <w:rFonts w:ascii="Arial" w:hAnsi="Arial" w:cs="Arial"/>
          <w:b/>
          <w:i/>
          <w:iCs/>
          <w:sz w:val="22"/>
          <w:szCs w:val="22"/>
        </w:rPr>
        <w:t>ed</w:t>
      </w:r>
      <w:r w:rsidRPr="00924758">
        <w:rPr>
          <w:rFonts w:ascii="Arial" w:hAnsi="Arial" w:cs="Arial"/>
          <w:b/>
          <w:i/>
          <w:iCs/>
          <w:sz w:val="22"/>
          <w:szCs w:val="22"/>
        </w:rPr>
        <w:t xml:space="preserve"> the Monthly Meeting.</w:t>
      </w:r>
    </w:p>
    <w:p w14:paraId="6CF68021" w14:textId="77777777" w:rsidR="00B25675" w:rsidRPr="00924758" w:rsidRDefault="00B25675" w:rsidP="00B25675">
      <w:pPr>
        <w:tabs>
          <w:tab w:val="left" w:pos="300"/>
        </w:tabs>
        <w:rPr>
          <w:rFonts w:ascii="Arial" w:hAnsi="Arial" w:cs="Arial"/>
          <w:b/>
          <w:i/>
          <w:sz w:val="22"/>
          <w:szCs w:val="22"/>
        </w:rPr>
      </w:pPr>
    </w:p>
    <w:p w14:paraId="479E5891" w14:textId="4D68864D" w:rsidR="00B25675" w:rsidRPr="00924758" w:rsidRDefault="00E04EB9" w:rsidP="00B25675">
      <w:pPr>
        <w:tabs>
          <w:tab w:val="left" w:pos="300"/>
        </w:tabs>
        <w:rPr>
          <w:rFonts w:ascii="Arial" w:hAnsi="Arial" w:cs="Arial"/>
          <w:b/>
          <w:sz w:val="22"/>
          <w:szCs w:val="22"/>
        </w:rPr>
      </w:pPr>
      <w:r w:rsidRPr="00924758">
        <w:rPr>
          <w:rFonts w:ascii="Arial" w:hAnsi="Arial" w:cs="Arial"/>
          <w:b/>
          <w:sz w:val="22"/>
          <w:szCs w:val="22"/>
        </w:rPr>
        <w:t>7</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20B87FC7" w14:textId="77777777" w:rsidR="00B25675" w:rsidRPr="00924758" w:rsidRDefault="00B25675" w:rsidP="00B25675">
      <w:pPr>
        <w:tabs>
          <w:tab w:val="left" w:pos="300"/>
        </w:tabs>
        <w:rPr>
          <w:rFonts w:ascii="Arial" w:hAnsi="Arial" w:cs="Arial"/>
          <w:b/>
          <w:sz w:val="22"/>
          <w:szCs w:val="22"/>
        </w:rPr>
      </w:pPr>
    </w:p>
    <w:p w14:paraId="25C33EEC" w14:textId="609414B8" w:rsidR="0084275F" w:rsidRPr="00494042" w:rsidRDefault="00E04EB9" w:rsidP="00494042">
      <w:pPr>
        <w:tabs>
          <w:tab w:val="left" w:pos="300"/>
        </w:tabs>
        <w:rPr>
          <w:rFonts w:ascii="Arial" w:hAnsi="Arial" w:cs="Arial"/>
          <w:b/>
          <w:sz w:val="22"/>
          <w:szCs w:val="22"/>
        </w:rPr>
      </w:pPr>
      <w:r w:rsidRPr="00924758">
        <w:rPr>
          <w:rFonts w:ascii="Arial" w:hAnsi="Arial" w:cs="Arial"/>
          <w:b/>
          <w:sz w:val="22"/>
          <w:szCs w:val="22"/>
        </w:rPr>
        <w:t>8</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494042">
        <w:rPr>
          <w:rFonts w:ascii="Arial" w:hAnsi="Arial" w:cs="Arial"/>
          <w:b/>
          <w:sz w:val="22"/>
          <w:szCs w:val="22"/>
        </w:rPr>
        <w:t>26</w:t>
      </w:r>
      <w:r w:rsidR="00494042" w:rsidRPr="00494042">
        <w:rPr>
          <w:rFonts w:ascii="Arial" w:hAnsi="Arial" w:cs="Arial"/>
          <w:b/>
          <w:sz w:val="22"/>
          <w:szCs w:val="22"/>
          <w:vertAlign w:val="superscript"/>
        </w:rPr>
        <w:t>th</w:t>
      </w:r>
      <w:r w:rsidR="00494042">
        <w:rPr>
          <w:rFonts w:ascii="Arial" w:hAnsi="Arial" w:cs="Arial"/>
          <w:b/>
          <w:sz w:val="22"/>
          <w:szCs w:val="22"/>
        </w:rPr>
        <w:t xml:space="preserve"> if March 2025</w:t>
      </w:r>
      <w:r w:rsidR="009475F2" w:rsidRPr="00924758">
        <w:rPr>
          <w:rFonts w:ascii="Arial" w:hAnsi="Arial" w:cs="Arial"/>
          <w:b/>
          <w:sz w:val="22"/>
          <w:szCs w:val="22"/>
        </w:rPr>
        <w:t xml:space="preserve"> and matters arising.</w:t>
      </w:r>
    </w:p>
    <w:p w14:paraId="7584CA76" w14:textId="12D5159B" w:rsidR="0064704F" w:rsidRPr="00494042" w:rsidRDefault="0084275F" w:rsidP="00494042">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Update on </w:t>
      </w:r>
      <w:r w:rsidRPr="0084275F">
        <w:rPr>
          <w:rFonts w:ascii="Arial" w:hAnsi="Arial" w:cs="Arial"/>
          <w:b/>
          <w:sz w:val="22"/>
          <w:szCs w:val="22"/>
        </w:rPr>
        <w:t>Summer Party in the Paddock</w:t>
      </w:r>
    </w:p>
    <w:p w14:paraId="0257F8A6" w14:textId="2F6186F0" w:rsidR="0064704F" w:rsidRDefault="00494042" w:rsidP="00494042">
      <w:pPr>
        <w:pStyle w:val="ListParagraph"/>
        <w:numPr>
          <w:ilvl w:val="0"/>
          <w:numId w:val="14"/>
        </w:numPr>
        <w:tabs>
          <w:tab w:val="left" w:pos="300"/>
        </w:tabs>
        <w:rPr>
          <w:rFonts w:ascii="Arial" w:hAnsi="Arial" w:cs="Arial"/>
          <w:b/>
          <w:sz w:val="22"/>
          <w:szCs w:val="22"/>
        </w:rPr>
      </w:pPr>
      <w:r>
        <w:rPr>
          <w:rFonts w:ascii="Arial" w:hAnsi="Arial" w:cs="Arial"/>
          <w:b/>
          <w:sz w:val="22"/>
          <w:szCs w:val="22"/>
        </w:rPr>
        <w:t>To consider changing BT and Electric supply</w:t>
      </w:r>
    </w:p>
    <w:p w14:paraId="693316FF" w14:textId="18479571" w:rsidR="00494042" w:rsidRPr="00494042" w:rsidRDefault="00494042" w:rsidP="00494042">
      <w:pPr>
        <w:pStyle w:val="ListParagraph"/>
        <w:numPr>
          <w:ilvl w:val="0"/>
          <w:numId w:val="14"/>
        </w:numPr>
        <w:tabs>
          <w:tab w:val="left" w:pos="300"/>
        </w:tabs>
        <w:rPr>
          <w:rFonts w:ascii="Arial" w:hAnsi="Arial" w:cs="Arial"/>
          <w:b/>
          <w:sz w:val="22"/>
          <w:szCs w:val="22"/>
        </w:rPr>
      </w:pPr>
      <w:r>
        <w:rPr>
          <w:rFonts w:ascii="Arial" w:hAnsi="Arial" w:cs="Arial"/>
          <w:b/>
          <w:sz w:val="22"/>
          <w:szCs w:val="22"/>
        </w:rPr>
        <w:t>To consider SID for the Parish</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3391DE2" w14:textId="5148E3A6" w:rsidR="00B25675" w:rsidRDefault="00E04EB9" w:rsidP="00B25675">
      <w:pPr>
        <w:tabs>
          <w:tab w:val="left" w:pos="426"/>
        </w:tabs>
        <w:rPr>
          <w:rFonts w:ascii="Arial" w:hAnsi="Arial" w:cs="Arial"/>
          <w:b/>
          <w:bCs/>
          <w:sz w:val="22"/>
          <w:szCs w:val="22"/>
        </w:rPr>
      </w:pPr>
      <w:r w:rsidRPr="00924758">
        <w:rPr>
          <w:rFonts w:ascii="Arial" w:hAnsi="Arial" w:cs="Arial"/>
          <w:b/>
          <w:sz w:val="22"/>
          <w:szCs w:val="22"/>
        </w:rPr>
        <w:t>9</w:t>
      </w:r>
      <w:r w:rsidR="00B25675" w:rsidRPr="00924758">
        <w:rPr>
          <w:rFonts w:ascii="Arial" w:hAnsi="Arial" w:cs="Arial"/>
          <w:b/>
          <w:sz w:val="22"/>
          <w:szCs w:val="22"/>
        </w:rPr>
        <w:t xml:space="preserve">. </w:t>
      </w:r>
      <w:r w:rsidRPr="00924758">
        <w:rPr>
          <w:rFonts w:ascii="Arial" w:hAnsi="Arial" w:cs="Arial"/>
          <w:b/>
          <w:sz w:val="22"/>
          <w:szCs w:val="22"/>
        </w:rPr>
        <w:t xml:space="preserve">  </w:t>
      </w:r>
      <w:r w:rsidR="00B25675" w:rsidRPr="00924758">
        <w:rPr>
          <w:rFonts w:ascii="Arial" w:hAnsi="Arial" w:cs="Arial"/>
          <w:b/>
          <w:sz w:val="22"/>
          <w:szCs w:val="22"/>
        </w:rPr>
        <w:t>O</w:t>
      </w:r>
      <w:r w:rsidR="00B25675" w:rsidRPr="00924758">
        <w:rPr>
          <w:rFonts w:ascii="Arial" w:hAnsi="Arial" w:cs="Arial"/>
          <w:b/>
          <w:bCs/>
          <w:sz w:val="22"/>
          <w:szCs w:val="22"/>
        </w:rPr>
        <w:t>fficers and Chairman’s report</w:t>
      </w:r>
      <w:r w:rsidR="00D43051" w:rsidRPr="00924758">
        <w:rPr>
          <w:rFonts w:ascii="Arial" w:hAnsi="Arial" w:cs="Arial"/>
          <w:b/>
          <w:bCs/>
          <w:sz w:val="22"/>
          <w:szCs w:val="22"/>
        </w:rPr>
        <w:t xml:space="preserve"> (</w:t>
      </w:r>
      <w:r w:rsidR="00C94BA9">
        <w:rPr>
          <w:rFonts w:ascii="Arial" w:hAnsi="Arial" w:cs="Arial"/>
          <w:b/>
          <w:bCs/>
          <w:sz w:val="22"/>
          <w:szCs w:val="22"/>
        </w:rPr>
        <w:t>reports that were not given under the Parish Meeting)</w:t>
      </w:r>
    </w:p>
    <w:p w14:paraId="344C31E9" w14:textId="43AAA895" w:rsidR="00C94BA9" w:rsidRPr="0044511D" w:rsidRDefault="00DE72AC" w:rsidP="00DE72AC">
      <w:pPr>
        <w:tabs>
          <w:tab w:val="left" w:pos="426"/>
        </w:tabs>
        <w:rPr>
          <w:rFonts w:ascii="Arial" w:hAnsi="Arial" w:cs="Arial"/>
          <w:b/>
          <w:bCs/>
          <w:sz w:val="22"/>
          <w:szCs w:val="22"/>
        </w:rPr>
      </w:pPr>
      <w:r>
        <w:rPr>
          <w:rFonts w:ascii="Arial" w:hAnsi="Arial" w:cs="Arial"/>
          <w:b/>
          <w:bCs/>
          <w:sz w:val="22"/>
          <w:szCs w:val="22"/>
        </w:rPr>
        <w:t xml:space="preserve">      </w:t>
      </w:r>
      <w:r w:rsidRPr="0044511D">
        <w:rPr>
          <w:rFonts w:ascii="Arial" w:hAnsi="Arial" w:cs="Arial"/>
          <w:b/>
          <w:bCs/>
          <w:sz w:val="22"/>
          <w:szCs w:val="22"/>
        </w:rPr>
        <w:t>Planning:</w:t>
      </w:r>
    </w:p>
    <w:p w14:paraId="2BA05870" w14:textId="5ABE2A07" w:rsidR="00C71CAD" w:rsidRPr="0044511D" w:rsidRDefault="00C71CAD" w:rsidP="00C71CAD">
      <w:pPr>
        <w:pStyle w:val="ListParagraph"/>
        <w:numPr>
          <w:ilvl w:val="0"/>
          <w:numId w:val="18"/>
        </w:numPr>
        <w:tabs>
          <w:tab w:val="left" w:pos="426"/>
        </w:tabs>
        <w:rPr>
          <w:rFonts w:ascii="Arial" w:hAnsi="Arial" w:cs="Arial"/>
          <w:b/>
          <w:bCs/>
          <w:sz w:val="22"/>
          <w:szCs w:val="22"/>
        </w:rPr>
      </w:pPr>
      <w:r w:rsidRPr="0044511D">
        <w:rPr>
          <w:rFonts w:ascii="Arial" w:hAnsi="Arial" w:cs="Arial"/>
          <w:b/>
          <w:bCs/>
          <w:sz w:val="22"/>
          <w:szCs w:val="22"/>
        </w:rPr>
        <w:t xml:space="preserve">P/FUL/2025/01749 Gourds Farm, Main Road, Compton Abbas. Erect </w:t>
      </w:r>
      <w:proofErr w:type="spellStart"/>
      <w:proofErr w:type="gramStart"/>
      <w:r w:rsidRPr="0044511D">
        <w:rPr>
          <w:rFonts w:ascii="Arial" w:hAnsi="Arial" w:cs="Arial"/>
          <w:b/>
          <w:bCs/>
          <w:sz w:val="22"/>
          <w:szCs w:val="22"/>
        </w:rPr>
        <w:t>self supporting</w:t>
      </w:r>
      <w:proofErr w:type="spellEnd"/>
      <w:proofErr w:type="gramEnd"/>
      <w:r w:rsidRPr="0044511D">
        <w:rPr>
          <w:rFonts w:ascii="Arial" w:hAnsi="Arial" w:cs="Arial"/>
          <w:b/>
          <w:bCs/>
          <w:sz w:val="22"/>
          <w:szCs w:val="22"/>
        </w:rPr>
        <w:t xml:space="preserve"> cover for an existing above ground slurry store</w:t>
      </w:r>
    </w:p>
    <w:p w14:paraId="79EAA5C7" w14:textId="6A66F5E3" w:rsidR="00C71CAD" w:rsidRPr="0044511D" w:rsidRDefault="00C71CAD" w:rsidP="00C71CAD">
      <w:pPr>
        <w:pStyle w:val="ListParagraph"/>
        <w:numPr>
          <w:ilvl w:val="0"/>
          <w:numId w:val="18"/>
        </w:numPr>
        <w:tabs>
          <w:tab w:val="left" w:pos="426"/>
        </w:tabs>
        <w:rPr>
          <w:rFonts w:ascii="Arial" w:hAnsi="Arial" w:cs="Arial"/>
          <w:b/>
          <w:bCs/>
          <w:sz w:val="22"/>
          <w:szCs w:val="22"/>
        </w:rPr>
      </w:pPr>
      <w:r w:rsidRPr="0044511D">
        <w:rPr>
          <w:rFonts w:ascii="Arial" w:hAnsi="Arial" w:cs="Arial"/>
          <w:b/>
          <w:bCs/>
          <w:sz w:val="22"/>
          <w:szCs w:val="22"/>
        </w:rPr>
        <w:t xml:space="preserve">P/PABA/2025/02389 </w:t>
      </w:r>
      <w:r w:rsidRPr="0044511D">
        <w:rPr>
          <w:rFonts w:ascii="Helvetica" w:hAnsi="Helvetica"/>
          <w:b/>
          <w:bCs/>
          <w:sz w:val="22"/>
          <w:szCs w:val="22"/>
          <w:shd w:val="clear" w:color="auto" w:fill="FFFFFF"/>
        </w:rPr>
        <w:t xml:space="preserve">Land </w:t>
      </w:r>
      <w:proofErr w:type="gramStart"/>
      <w:r w:rsidRPr="0044511D">
        <w:rPr>
          <w:rFonts w:ascii="Helvetica" w:hAnsi="Helvetica"/>
          <w:b/>
          <w:bCs/>
          <w:sz w:val="22"/>
          <w:szCs w:val="22"/>
          <w:shd w:val="clear" w:color="auto" w:fill="FFFFFF"/>
        </w:rPr>
        <w:t>At</w:t>
      </w:r>
      <w:proofErr w:type="gramEnd"/>
      <w:r w:rsidRPr="0044511D">
        <w:rPr>
          <w:rFonts w:ascii="Helvetica" w:hAnsi="Helvetica"/>
          <w:b/>
          <w:bCs/>
          <w:sz w:val="22"/>
          <w:szCs w:val="22"/>
          <w:shd w:val="clear" w:color="auto" w:fill="FFFFFF"/>
        </w:rPr>
        <w:t xml:space="preserve"> E 386310 N 118181 </w:t>
      </w:r>
      <w:proofErr w:type="spellStart"/>
      <w:r w:rsidRPr="0044511D">
        <w:rPr>
          <w:rFonts w:ascii="Helvetica" w:hAnsi="Helvetica"/>
          <w:b/>
          <w:bCs/>
          <w:sz w:val="22"/>
          <w:szCs w:val="22"/>
          <w:shd w:val="clear" w:color="auto" w:fill="FFFFFF"/>
        </w:rPr>
        <w:t>Hawkcombe</w:t>
      </w:r>
      <w:proofErr w:type="spellEnd"/>
      <w:r w:rsidRPr="0044511D">
        <w:rPr>
          <w:rFonts w:ascii="Helvetica" w:hAnsi="Helvetica"/>
          <w:b/>
          <w:bCs/>
          <w:sz w:val="22"/>
          <w:szCs w:val="22"/>
          <w:shd w:val="clear" w:color="auto" w:fill="FFFFFF"/>
        </w:rPr>
        <w:t xml:space="preserve"> Lane Compton Abbas. Erect agricultural barn</w:t>
      </w:r>
    </w:p>
    <w:p w14:paraId="213C4CEE" w14:textId="77777777" w:rsidR="00B25675" w:rsidRPr="00924758" w:rsidRDefault="00B25675" w:rsidP="00B25675">
      <w:pPr>
        <w:tabs>
          <w:tab w:val="left" w:pos="300"/>
        </w:tabs>
        <w:rPr>
          <w:rFonts w:ascii="Arial" w:hAnsi="Arial" w:cs="Arial"/>
          <w:bCs/>
          <w:sz w:val="22"/>
          <w:szCs w:val="22"/>
        </w:rPr>
      </w:pPr>
    </w:p>
    <w:p w14:paraId="21601A88" w14:textId="3A17047D" w:rsidR="00B25675" w:rsidRPr="00924758" w:rsidRDefault="00B25675" w:rsidP="00B25675">
      <w:pPr>
        <w:tabs>
          <w:tab w:val="left" w:pos="300"/>
        </w:tabs>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0</w:t>
      </w:r>
      <w:r w:rsidRPr="00924758">
        <w:rPr>
          <w:rFonts w:ascii="Arial" w:hAnsi="Arial" w:cs="Arial"/>
          <w:b/>
          <w:bCs/>
          <w:sz w:val="22"/>
          <w:szCs w:val="22"/>
        </w:rPr>
        <w:t>.  Received report from Dorset Council representative</w:t>
      </w:r>
      <w:r w:rsidR="00D43051" w:rsidRPr="00924758">
        <w:rPr>
          <w:rFonts w:ascii="Arial" w:hAnsi="Arial" w:cs="Arial"/>
          <w:b/>
          <w:bCs/>
          <w:sz w:val="22"/>
          <w:szCs w:val="22"/>
        </w:rPr>
        <w:t>.</w:t>
      </w:r>
      <w:r w:rsidRPr="00924758">
        <w:rPr>
          <w:rFonts w:ascii="Arial" w:hAnsi="Arial" w:cs="Arial"/>
          <w:b/>
          <w:bCs/>
          <w:sz w:val="22"/>
          <w:szCs w:val="22"/>
        </w:rPr>
        <w:t xml:space="preserve"> </w:t>
      </w:r>
    </w:p>
    <w:p w14:paraId="7EE6A599" w14:textId="77777777"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37FC38BB" w:rsidR="00B25675" w:rsidRPr="00924758" w:rsidRDefault="00B25675" w:rsidP="00B25675">
      <w:pPr>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1</w:t>
      </w:r>
      <w:r w:rsidRPr="00924758">
        <w:rPr>
          <w:rFonts w:ascii="Arial" w:hAnsi="Arial" w:cs="Arial"/>
          <w:b/>
          <w:bCs/>
          <w:sz w:val="22"/>
          <w:szCs w:val="22"/>
        </w:rPr>
        <w:t>.  Finance</w:t>
      </w:r>
      <w:r w:rsidR="00D43051" w:rsidRPr="00924758">
        <w:rPr>
          <w:rFonts w:ascii="Arial" w:hAnsi="Arial" w:cs="Arial"/>
          <w:b/>
          <w:bCs/>
          <w:sz w:val="22"/>
          <w:szCs w:val="22"/>
        </w:rPr>
        <w:t>:</w:t>
      </w:r>
    </w:p>
    <w:p w14:paraId="53CCE57D" w14:textId="1A71EB80" w:rsidR="00B25675" w:rsidRPr="0084275F" w:rsidRDefault="00B25675" w:rsidP="00B25675">
      <w:pPr>
        <w:rPr>
          <w:rFonts w:ascii="Arial" w:hAnsi="Arial" w:cs="Arial"/>
          <w:b/>
          <w:bCs/>
          <w:sz w:val="22"/>
          <w:szCs w:val="22"/>
        </w:rPr>
      </w:pPr>
      <w:r w:rsidRPr="00924758">
        <w:rPr>
          <w:rFonts w:ascii="Arial" w:hAnsi="Arial" w:cs="Arial"/>
          <w:b/>
          <w:bCs/>
          <w:sz w:val="22"/>
          <w:szCs w:val="22"/>
        </w:rPr>
        <w:t xml:space="preserve">       </w:t>
      </w:r>
      <w:r w:rsidRPr="0084275F">
        <w:rPr>
          <w:rFonts w:ascii="Arial" w:hAnsi="Arial" w:cs="Arial"/>
          <w:b/>
          <w:bCs/>
          <w:sz w:val="22"/>
          <w:szCs w:val="22"/>
        </w:rPr>
        <w:t xml:space="preserve">To agree:   </w:t>
      </w:r>
      <w:r w:rsidRPr="0084275F">
        <w:rPr>
          <w:rFonts w:ascii="Arial" w:hAnsi="Arial" w:cs="Arial"/>
          <w:b/>
          <w:bCs/>
          <w:sz w:val="22"/>
          <w:szCs w:val="22"/>
        </w:rPr>
        <w:tab/>
        <w:t>Payment Schedule</w:t>
      </w:r>
      <w:r w:rsidR="00924758" w:rsidRPr="0084275F">
        <w:rPr>
          <w:rFonts w:ascii="Arial" w:hAnsi="Arial" w:cs="Arial"/>
          <w:b/>
          <w:bCs/>
          <w:sz w:val="22"/>
          <w:szCs w:val="22"/>
        </w:rPr>
        <w:t xml:space="preserve"> for April </w:t>
      </w:r>
      <w:r w:rsidR="00494042">
        <w:rPr>
          <w:rFonts w:ascii="Arial" w:hAnsi="Arial" w:cs="Arial"/>
          <w:b/>
          <w:bCs/>
          <w:sz w:val="22"/>
          <w:szCs w:val="22"/>
        </w:rPr>
        <w:t>2025</w:t>
      </w:r>
    </w:p>
    <w:p w14:paraId="768CE138" w14:textId="77777777"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5A9285E" w14:textId="79DFB6BB" w:rsidR="00B25675" w:rsidRPr="00924758" w:rsidRDefault="00B25675" w:rsidP="00B25675">
      <w:pPr>
        <w:tabs>
          <w:tab w:val="left" w:pos="426"/>
        </w:tabs>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2</w:t>
      </w:r>
      <w:r w:rsidRPr="00924758">
        <w:rPr>
          <w:rFonts w:ascii="Arial" w:hAnsi="Arial" w:cs="Arial"/>
          <w:b/>
          <w:bCs/>
          <w:sz w:val="22"/>
          <w:szCs w:val="22"/>
        </w:rPr>
        <w:t>.  Clerk</w:t>
      </w:r>
      <w:r w:rsidR="00A22B54" w:rsidRPr="00924758">
        <w:rPr>
          <w:rFonts w:ascii="Arial" w:hAnsi="Arial" w:cs="Arial"/>
          <w:b/>
          <w:bCs/>
          <w:sz w:val="22"/>
          <w:szCs w:val="22"/>
        </w:rPr>
        <w:t>’s</w:t>
      </w:r>
      <w:r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777777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23C19992" w14:textId="0EFB07A6" w:rsidR="00B25675" w:rsidRPr="00DA0F84" w:rsidRDefault="00B25675" w:rsidP="00B25675">
      <w:pPr>
        <w:tabs>
          <w:tab w:val="left" w:pos="426"/>
        </w:tabs>
        <w:rPr>
          <w:rFonts w:ascii="Arial" w:hAnsi="Arial" w:cs="Arial"/>
          <w:b/>
          <w:bCs/>
          <w:i/>
          <w:iCs/>
          <w:sz w:val="22"/>
          <w:szCs w:val="22"/>
        </w:rPr>
      </w:pPr>
      <w:r w:rsidRPr="00924758">
        <w:rPr>
          <w:rFonts w:ascii="Arial" w:hAnsi="Arial" w:cs="Arial"/>
          <w:b/>
          <w:bCs/>
          <w:sz w:val="22"/>
          <w:szCs w:val="22"/>
        </w:rPr>
        <w:t>1</w:t>
      </w:r>
      <w:r w:rsidR="00E04EB9" w:rsidRPr="00924758">
        <w:rPr>
          <w:rFonts w:ascii="Arial" w:hAnsi="Arial" w:cs="Arial"/>
          <w:b/>
          <w:bCs/>
          <w:sz w:val="22"/>
          <w:szCs w:val="22"/>
        </w:rPr>
        <w:t>3</w:t>
      </w:r>
      <w:r w:rsidRPr="00924758">
        <w:rPr>
          <w:rFonts w:ascii="Arial" w:hAnsi="Arial" w:cs="Arial"/>
          <w:b/>
          <w:bCs/>
          <w:sz w:val="22"/>
          <w:szCs w:val="22"/>
        </w:rPr>
        <w:t>.  Items for next agenda and date of next meeting</w:t>
      </w:r>
      <w:r w:rsidR="00D43051" w:rsidRPr="00924758">
        <w:rPr>
          <w:rFonts w:ascii="Arial" w:hAnsi="Arial" w:cs="Arial"/>
          <w:b/>
          <w:bCs/>
          <w:sz w:val="22"/>
          <w:szCs w:val="22"/>
        </w:rPr>
        <w:t xml:space="preserve">. </w:t>
      </w:r>
      <w:r w:rsidR="00DA0F84">
        <w:rPr>
          <w:rFonts w:ascii="Arial" w:hAnsi="Arial" w:cs="Arial"/>
          <w:b/>
          <w:bCs/>
          <w:sz w:val="22"/>
          <w:szCs w:val="22"/>
        </w:rPr>
        <w:t xml:space="preserve"> </w:t>
      </w:r>
      <w:r w:rsidR="00DA0F84" w:rsidRPr="00DA0F84">
        <w:rPr>
          <w:rFonts w:ascii="Arial" w:hAnsi="Arial" w:cs="Arial"/>
          <w:b/>
          <w:bCs/>
          <w:i/>
          <w:iCs/>
          <w:sz w:val="22"/>
          <w:szCs w:val="22"/>
        </w:rPr>
        <w:t>Parish Council meeting 23</w:t>
      </w:r>
      <w:r w:rsidR="00DA0F84" w:rsidRPr="00DA0F84">
        <w:rPr>
          <w:rFonts w:ascii="Arial" w:hAnsi="Arial" w:cs="Arial"/>
          <w:b/>
          <w:bCs/>
          <w:i/>
          <w:iCs/>
          <w:sz w:val="22"/>
          <w:szCs w:val="22"/>
          <w:vertAlign w:val="superscript"/>
        </w:rPr>
        <w:t>rd</w:t>
      </w:r>
      <w:r w:rsidR="00DA0F84" w:rsidRPr="00DA0F84">
        <w:rPr>
          <w:rFonts w:ascii="Arial" w:hAnsi="Arial" w:cs="Arial"/>
          <w:b/>
          <w:bCs/>
          <w:i/>
          <w:iCs/>
          <w:sz w:val="22"/>
          <w:szCs w:val="22"/>
        </w:rPr>
        <w:t xml:space="preserve"> of July 2025 at 7pm at the Church Hall</w:t>
      </w:r>
    </w:p>
    <w:p w14:paraId="2CBEB70C" w14:textId="43F17E3B" w:rsidR="00476659" w:rsidRPr="00DA0F84" w:rsidRDefault="00476659" w:rsidP="00B25675">
      <w:pPr>
        <w:tabs>
          <w:tab w:val="left" w:pos="426"/>
        </w:tabs>
        <w:rPr>
          <w:rFonts w:ascii="Arial" w:hAnsi="Arial" w:cs="Arial"/>
          <w:b/>
          <w:bCs/>
          <w:i/>
          <w:iCs/>
        </w:rPr>
      </w:pPr>
    </w:p>
    <w:p w14:paraId="3225F248" w14:textId="64A45600" w:rsidR="00476659" w:rsidRDefault="00476659" w:rsidP="00B25675">
      <w:pPr>
        <w:tabs>
          <w:tab w:val="left" w:pos="426"/>
        </w:tabs>
        <w:rPr>
          <w:rFonts w:ascii="Arial" w:hAnsi="Arial" w:cs="Arial"/>
          <w:b/>
          <w:bCs/>
          <w:i/>
          <w:iCs/>
        </w:rPr>
      </w:pPr>
    </w:p>
    <w:p w14:paraId="5A9BD8E1" w14:textId="571BFDA4" w:rsidR="00476659" w:rsidRPr="00476659" w:rsidRDefault="00476659" w:rsidP="00B25675">
      <w:pPr>
        <w:tabs>
          <w:tab w:val="left" w:pos="426"/>
        </w:tabs>
        <w:rPr>
          <w:rFonts w:ascii="Arial" w:hAnsi="Arial" w:cs="Arial"/>
          <w:b/>
          <w:bCs/>
        </w:rPr>
      </w:pP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E7F2" w14:textId="77777777" w:rsidR="00585599" w:rsidRDefault="00585599" w:rsidP="00BE43D4">
      <w:r>
        <w:separator/>
      </w:r>
    </w:p>
  </w:endnote>
  <w:endnote w:type="continuationSeparator" w:id="0">
    <w:p w14:paraId="6F847622" w14:textId="77777777" w:rsidR="00585599" w:rsidRDefault="00585599"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F3F96" w14:textId="77777777" w:rsidR="00585599" w:rsidRDefault="00585599" w:rsidP="00BE43D4">
      <w:r>
        <w:separator/>
      </w:r>
    </w:p>
  </w:footnote>
  <w:footnote w:type="continuationSeparator" w:id="0">
    <w:p w14:paraId="155D26FC" w14:textId="77777777" w:rsidR="00585599" w:rsidRDefault="00585599"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D7A7D"/>
    <w:multiLevelType w:val="hybridMultilevel"/>
    <w:tmpl w:val="C4A804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EC6DE5"/>
    <w:multiLevelType w:val="hybridMultilevel"/>
    <w:tmpl w:val="3C56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7156C"/>
    <w:multiLevelType w:val="hybridMultilevel"/>
    <w:tmpl w:val="FD06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7"/>
  </w:num>
  <w:num w:numId="2" w16cid:durableId="409888626">
    <w:abstractNumId w:val="11"/>
  </w:num>
  <w:num w:numId="3" w16cid:durableId="145174925">
    <w:abstractNumId w:val="10"/>
  </w:num>
  <w:num w:numId="4" w16cid:durableId="503209164">
    <w:abstractNumId w:val="1"/>
  </w:num>
  <w:num w:numId="5" w16cid:durableId="457139982">
    <w:abstractNumId w:val="2"/>
  </w:num>
  <w:num w:numId="6" w16cid:durableId="1888909980">
    <w:abstractNumId w:val="13"/>
  </w:num>
  <w:num w:numId="7" w16cid:durableId="92167767">
    <w:abstractNumId w:val="6"/>
  </w:num>
  <w:num w:numId="8" w16cid:durableId="41055938">
    <w:abstractNumId w:val="4"/>
  </w:num>
  <w:num w:numId="9" w16cid:durableId="371854503">
    <w:abstractNumId w:val="9"/>
  </w:num>
  <w:num w:numId="10" w16cid:durableId="955647239">
    <w:abstractNumId w:val="3"/>
  </w:num>
  <w:num w:numId="11" w16cid:durableId="574314448">
    <w:abstractNumId w:val="12"/>
  </w:num>
  <w:num w:numId="12" w16cid:durableId="1619410872">
    <w:abstractNumId w:val="5"/>
  </w:num>
  <w:num w:numId="13" w16cid:durableId="1670596959">
    <w:abstractNumId w:val="8"/>
  </w:num>
  <w:num w:numId="14" w16cid:durableId="459500744">
    <w:abstractNumId w:val="14"/>
  </w:num>
  <w:num w:numId="15" w16cid:durableId="407188412">
    <w:abstractNumId w:val="15"/>
  </w:num>
  <w:num w:numId="16" w16cid:durableId="517357912">
    <w:abstractNumId w:val="0"/>
  </w:num>
  <w:num w:numId="17" w16cid:durableId="51580720">
    <w:abstractNumId w:val="7"/>
  </w:num>
  <w:num w:numId="18" w16cid:durableId="12351227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179B4"/>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B13B8"/>
    <w:rsid w:val="002C1CE5"/>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4511D"/>
    <w:rsid w:val="00452C23"/>
    <w:rsid w:val="004552DA"/>
    <w:rsid w:val="0046215F"/>
    <w:rsid w:val="00466A7F"/>
    <w:rsid w:val="00476160"/>
    <w:rsid w:val="00476659"/>
    <w:rsid w:val="00484755"/>
    <w:rsid w:val="00485070"/>
    <w:rsid w:val="00494042"/>
    <w:rsid w:val="00495CDE"/>
    <w:rsid w:val="004B0977"/>
    <w:rsid w:val="004B3545"/>
    <w:rsid w:val="004D161F"/>
    <w:rsid w:val="004D1949"/>
    <w:rsid w:val="004D31C2"/>
    <w:rsid w:val="004E41A7"/>
    <w:rsid w:val="004F2FAD"/>
    <w:rsid w:val="004F652D"/>
    <w:rsid w:val="00503757"/>
    <w:rsid w:val="005162B4"/>
    <w:rsid w:val="00527DD5"/>
    <w:rsid w:val="00535A11"/>
    <w:rsid w:val="00541CD4"/>
    <w:rsid w:val="00564987"/>
    <w:rsid w:val="00574D22"/>
    <w:rsid w:val="00576E39"/>
    <w:rsid w:val="00585599"/>
    <w:rsid w:val="005A6C9F"/>
    <w:rsid w:val="005C2DD2"/>
    <w:rsid w:val="005C5CBF"/>
    <w:rsid w:val="005E0E01"/>
    <w:rsid w:val="005F67E5"/>
    <w:rsid w:val="006407AF"/>
    <w:rsid w:val="0064704F"/>
    <w:rsid w:val="00651BEA"/>
    <w:rsid w:val="0067488A"/>
    <w:rsid w:val="0067531A"/>
    <w:rsid w:val="00682A73"/>
    <w:rsid w:val="00697CC8"/>
    <w:rsid w:val="006B1432"/>
    <w:rsid w:val="006C3850"/>
    <w:rsid w:val="006D2A70"/>
    <w:rsid w:val="006F6AF1"/>
    <w:rsid w:val="006F77D6"/>
    <w:rsid w:val="00721994"/>
    <w:rsid w:val="00725873"/>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A1C37"/>
    <w:rsid w:val="008B559D"/>
    <w:rsid w:val="008B7A45"/>
    <w:rsid w:val="00906D8C"/>
    <w:rsid w:val="00924758"/>
    <w:rsid w:val="009348B1"/>
    <w:rsid w:val="0093746F"/>
    <w:rsid w:val="009475F2"/>
    <w:rsid w:val="00950254"/>
    <w:rsid w:val="009834EF"/>
    <w:rsid w:val="00990358"/>
    <w:rsid w:val="00991ABA"/>
    <w:rsid w:val="009B0CE2"/>
    <w:rsid w:val="009D0D68"/>
    <w:rsid w:val="009E41CC"/>
    <w:rsid w:val="00A00DCC"/>
    <w:rsid w:val="00A22B54"/>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71CAD"/>
    <w:rsid w:val="00C93BC5"/>
    <w:rsid w:val="00C94BA9"/>
    <w:rsid w:val="00CA6DBD"/>
    <w:rsid w:val="00CB3157"/>
    <w:rsid w:val="00CB74ED"/>
    <w:rsid w:val="00CC0E9E"/>
    <w:rsid w:val="00CD48B0"/>
    <w:rsid w:val="00CD69A2"/>
    <w:rsid w:val="00CE3D51"/>
    <w:rsid w:val="00CF0CB0"/>
    <w:rsid w:val="00D030EC"/>
    <w:rsid w:val="00D43051"/>
    <w:rsid w:val="00D70AF7"/>
    <w:rsid w:val="00D71271"/>
    <w:rsid w:val="00D80B85"/>
    <w:rsid w:val="00D83101"/>
    <w:rsid w:val="00D92A86"/>
    <w:rsid w:val="00D95C91"/>
    <w:rsid w:val="00DA0F84"/>
    <w:rsid w:val="00DA23D1"/>
    <w:rsid w:val="00DB6AE5"/>
    <w:rsid w:val="00DE0BB0"/>
    <w:rsid w:val="00DE72AC"/>
    <w:rsid w:val="00E0054D"/>
    <w:rsid w:val="00E04EB9"/>
    <w:rsid w:val="00E102CF"/>
    <w:rsid w:val="00E31E3B"/>
    <w:rsid w:val="00E4421D"/>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2024-05-02T13:33:00Z</cp:lastPrinted>
  <dcterms:created xsi:type="dcterms:W3CDTF">2025-05-14T14:26:00Z</dcterms:created>
  <dcterms:modified xsi:type="dcterms:W3CDTF">2025-05-14T14:26:00Z</dcterms:modified>
</cp:coreProperties>
</file>