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Pr="00AC43E4" w:rsidRDefault="00C267C6" w:rsidP="005947FA">
      <w:pPr>
        <w:rPr>
          <w:rFonts w:ascii="Arial" w:hAnsi="Arial" w:cs="Arial"/>
          <w:bCs/>
        </w:rPr>
      </w:pPr>
    </w:p>
    <w:p w14:paraId="5628560F" w14:textId="6FF25EB8" w:rsidR="00517D18" w:rsidRPr="00517D18" w:rsidRDefault="005252A3" w:rsidP="00517D18">
      <w:pPr>
        <w:jc w:val="center"/>
        <w:rPr>
          <w:rFonts w:ascii="Arial" w:hAnsi="Arial" w:cs="Arial"/>
          <w:b/>
          <w:sz w:val="52"/>
          <w:szCs w:val="52"/>
        </w:rPr>
      </w:pPr>
      <w:r w:rsidRPr="00517D18">
        <w:rPr>
          <w:rFonts w:ascii="Arial" w:hAnsi="Arial" w:cs="Arial"/>
          <w:b/>
          <w:sz w:val="52"/>
          <w:szCs w:val="52"/>
        </w:rPr>
        <w:t xml:space="preserve">COMPTON ABBAS </w:t>
      </w:r>
      <w:r w:rsidR="00517D18" w:rsidRPr="00517D18">
        <w:rPr>
          <w:rFonts w:ascii="Arial" w:hAnsi="Arial" w:cs="Arial"/>
          <w:b/>
          <w:sz w:val="52"/>
          <w:szCs w:val="52"/>
        </w:rPr>
        <w:t>PARISH COUNCIL</w:t>
      </w:r>
    </w:p>
    <w:p w14:paraId="7C4E9A50" w14:textId="6870D3C5" w:rsidR="00202E2D" w:rsidRPr="00517D18" w:rsidRDefault="005F5FB8" w:rsidP="00517D18">
      <w:pPr>
        <w:jc w:val="center"/>
        <w:rPr>
          <w:rFonts w:ascii="Arial" w:hAnsi="Arial" w:cs="Arial"/>
          <w:b/>
          <w:sz w:val="52"/>
          <w:szCs w:val="52"/>
        </w:rPr>
      </w:pPr>
      <w:r w:rsidRPr="00517D18">
        <w:rPr>
          <w:rFonts w:ascii="Arial" w:hAnsi="Arial" w:cs="Arial"/>
          <w:b/>
          <w:sz w:val="52"/>
          <w:szCs w:val="52"/>
        </w:rPr>
        <w:t>FINANCIAL REGULATIONS</w:t>
      </w:r>
      <w:r w:rsidR="00896340" w:rsidRPr="00517D18">
        <w:rPr>
          <w:rFonts w:ascii="Arial" w:hAnsi="Arial" w:cs="Arial"/>
          <w:b/>
          <w:sz w:val="52"/>
          <w:szCs w:val="52"/>
        </w:rPr>
        <w:t xml:space="preserve"> 201</w:t>
      </w:r>
      <w:r w:rsidR="00517D18" w:rsidRPr="00517D18">
        <w:rPr>
          <w:rFonts w:ascii="Arial" w:hAnsi="Arial" w:cs="Arial"/>
          <w:b/>
          <w:sz w:val="52"/>
          <w:szCs w:val="52"/>
        </w:rPr>
        <w:t>9</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3C986D2F"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E02083">
        <w:rPr>
          <w:rFonts w:ascii="Arial" w:hAnsi="Arial" w:cs="Arial"/>
        </w:rPr>
        <w:t>5</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512F50CC"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E02083">
        <w:rPr>
          <w:rFonts w:ascii="Arial" w:hAnsi="Arial" w:cs="Arial"/>
        </w:rPr>
        <w:t>7</w:t>
      </w:r>
    </w:p>
    <w:p w14:paraId="42B37D8D" w14:textId="470396FA"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E02083">
        <w:rPr>
          <w:rFonts w:ascii="Arial" w:hAnsi="Arial" w:cs="Arial"/>
        </w:rPr>
        <w:t>8</w:t>
      </w:r>
    </w:p>
    <w:p w14:paraId="2755662F" w14:textId="45BC5C7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E02083">
        <w:rPr>
          <w:rFonts w:ascii="Arial" w:hAnsi="Arial" w:cs="Arial"/>
        </w:rPr>
        <w:t>0</w:t>
      </w:r>
    </w:p>
    <w:p w14:paraId="6B3B6818" w14:textId="1B7ABA8B"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E02083">
        <w:rPr>
          <w:rFonts w:ascii="Arial" w:hAnsi="Arial" w:cs="Arial"/>
        </w:rPr>
        <w:t>1</w:t>
      </w:r>
    </w:p>
    <w:p w14:paraId="0AD55F43" w14:textId="682BD3B1"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E02083">
        <w:rPr>
          <w:rFonts w:ascii="Arial" w:hAnsi="Arial" w:cs="Arial"/>
        </w:rPr>
        <w:t>2</w:t>
      </w:r>
    </w:p>
    <w:p w14:paraId="2FDC3BB6" w14:textId="66001D05"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E02083">
        <w:rPr>
          <w:rFonts w:ascii="Arial" w:hAnsi="Arial" w:cs="Arial"/>
        </w:rPr>
        <w:t>3</w:t>
      </w:r>
    </w:p>
    <w:p w14:paraId="196B91A2" w14:textId="3F9E3B55"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E02083">
        <w:rPr>
          <w:rFonts w:ascii="Arial" w:hAnsi="Arial" w:cs="Arial"/>
        </w:rPr>
        <w:t>3</w:t>
      </w:r>
    </w:p>
    <w:p w14:paraId="04F1FE80" w14:textId="0B32621F"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E02083">
        <w:rPr>
          <w:rFonts w:ascii="Arial" w:hAnsi="Arial" w:cs="Arial"/>
        </w:rPr>
        <w:t>4</w:t>
      </w:r>
    </w:p>
    <w:p w14:paraId="3C8E40AF" w14:textId="1DB7169C"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E02083">
        <w:rPr>
          <w:rFonts w:ascii="Arial" w:hAnsi="Arial" w:cs="Arial"/>
        </w:rPr>
        <w:t>5</w:t>
      </w:r>
    </w:p>
    <w:p w14:paraId="15C05ECE" w14:textId="411A9451"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E02083">
        <w:rPr>
          <w:rFonts w:ascii="Arial" w:hAnsi="Arial" w:cs="Arial"/>
        </w:rPr>
        <w:t>5</w:t>
      </w:r>
    </w:p>
    <w:p w14:paraId="2D02E6FF" w14:textId="4F06BFF7"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E02083">
        <w:rPr>
          <w:rFonts w:ascii="Arial" w:hAnsi="Arial" w:cs="Arial"/>
        </w:rPr>
        <w:t>6</w:t>
      </w:r>
    </w:p>
    <w:p w14:paraId="2263A4AE" w14:textId="6BB32ED4"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E02083">
        <w:rPr>
          <w:rFonts w:ascii="Arial" w:hAnsi="Arial" w:cs="Arial"/>
        </w:rPr>
        <w:t>6</w:t>
      </w:r>
    </w:p>
    <w:p w14:paraId="29691BA6" w14:textId="3DF8D745"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E02083">
        <w:rPr>
          <w:rFonts w:ascii="Arial" w:hAnsi="Arial" w:cs="Arial"/>
        </w:rPr>
        <w:t>6</w:t>
      </w:r>
    </w:p>
    <w:p w14:paraId="58B369B5" w14:textId="2BFA536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E02083">
        <w:rPr>
          <w:rFonts w:ascii="Arial" w:hAnsi="Arial" w:cs="Arial"/>
        </w:rPr>
        <w:t>7</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7EA6C20D" w14:textId="77777777" w:rsidR="00517D18" w:rsidRDefault="00517D18" w:rsidP="009E68C5">
      <w:pPr>
        <w:rPr>
          <w:rFonts w:ascii="Arial" w:hAnsi="Arial" w:cs="Arial"/>
        </w:rPr>
      </w:pPr>
    </w:p>
    <w:p w14:paraId="72FA9A1E" w14:textId="77777777" w:rsidR="00517D18" w:rsidRDefault="00517D18" w:rsidP="009E68C5">
      <w:pPr>
        <w:rPr>
          <w:rFonts w:ascii="Arial" w:hAnsi="Arial" w:cs="Arial"/>
        </w:rPr>
      </w:pPr>
    </w:p>
    <w:p w14:paraId="39FCE14B" w14:textId="77777777" w:rsidR="00517D18" w:rsidRDefault="00517D18" w:rsidP="009E68C5">
      <w:pPr>
        <w:rPr>
          <w:rFonts w:ascii="Arial" w:hAnsi="Arial" w:cs="Arial"/>
        </w:rPr>
      </w:pPr>
    </w:p>
    <w:p w14:paraId="1E34C98E" w14:textId="77777777" w:rsidR="00517D18" w:rsidRDefault="00517D18" w:rsidP="009E68C5">
      <w:pPr>
        <w:rPr>
          <w:rFonts w:ascii="Arial" w:hAnsi="Arial" w:cs="Arial"/>
        </w:rPr>
      </w:pPr>
    </w:p>
    <w:p w14:paraId="67AFA64A" w14:textId="43D18451" w:rsidR="009E68C5" w:rsidRPr="00AC43E4" w:rsidRDefault="009E68C5" w:rsidP="009E68C5">
      <w:pPr>
        <w:rPr>
          <w:rFonts w:ascii="Arial" w:hAnsi="Arial" w:cs="Arial"/>
        </w:rPr>
      </w:pPr>
      <w:r w:rsidRPr="00AC43E4">
        <w:rPr>
          <w:rFonts w:ascii="Arial" w:hAnsi="Arial" w:cs="Arial"/>
        </w:rPr>
        <w:t>These Financial Regulations were adopted by the council o</w:t>
      </w:r>
      <w:r w:rsidR="0004205D">
        <w:rPr>
          <w:rFonts w:ascii="Arial" w:hAnsi="Arial" w:cs="Arial"/>
        </w:rPr>
        <w:t>n the 25</w:t>
      </w:r>
      <w:r w:rsidR="0004205D" w:rsidRPr="0004205D">
        <w:rPr>
          <w:rFonts w:ascii="Arial" w:hAnsi="Arial" w:cs="Arial"/>
          <w:vertAlign w:val="superscript"/>
        </w:rPr>
        <w:t>th</w:t>
      </w:r>
      <w:r w:rsidR="0004205D">
        <w:rPr>
          <w:rFonts w:ascii="Arial" w:hAnsi="Arial" w:cs="Arial"/>
        </w:rPr>
        <w:t xml:space="preserve"> March 2020</w:t>
      </w:r>
      <w:bookmarkStart w:id="0" w:name="_GoBack"/>
      <w:bookmarkEnd w:id="0"/>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lastRenderedPageBreak/>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06580977" w14:textId="77777777" w:rsidR="008C014C" w:rsidRDefault="008C014C" w:rsidP="009E68C5">
      <w:pPr>
        <w:rPr>
          <w:rFonts w:ascii="Arial" w:hAnsi="Arial" w:cs="Arial"/>
        </w:rPr>
      </w:pPr>
    </w:p>
    <w:p w14:paraId="182C1C83" w14:textId="491D5BD0" w:rsidR="009E68C5" w:rsidRPr="00AC43E4" w:rsidRDefault="009E68C5" w:rsidP="009E68C5">
      <w:pPr>
        <w:rPr>
          <w:rFonts w:ascii="Arial" w:hAnsi="Arial" w:cs="Arial"/>
        </w:rPr>
      </w:pPr>
      <w:r w:rsidRPr="00AC43E4">
        <w:rPr>
          <w:rFonts w:ascii="Arial" w:hAnsi="Arial" w:cs="Arial"/>
        </w:rPr>
        <w:lastRenderedPageBreak/>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09355C1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5C4DFC76"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8C014C">
        <w:rPr>
          <w:rFonts w:ascii="Arial" w:hAnsi="Arial" w:cs="Arial"/>
        </w:rPr>
        <w:t>November</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02D39ABA" w:rsidR="009E68C5" w:rsidRPr="00AC43E4" w:rsidRDefault="009E68C5" w:rsidP="009E68C5">
      <w:pPr>
        <w:rPr>
          <w:rFonts w:ascii="Arial" w:hAnsi="Arial" w:cs="Arial"/>
        </w:rPr>
      </w:pPr>
      <w:r w:rsidRPr="00AC43E4">
        <w:rPr>
          <w:rFonts w:ascii="Arial" w:hAnsi="Arial" w:cs="Arial"/>
        </w:rPr>
        <w:t xml:space="preserve">3.4. The council shall fix the precept (council tax requirement), and relevant basic amount of council tax to be levied for the ensuing financial year not later than by the end of </w:t>
      </w:r>
      <w:r w:rsidR="008C014C">
        <w:rPr>
          <w:rFonts w:ascii="Arial" w:hAnsi="Arial" w:cs="Arial"/>
        </w:rPr>
        <w:t xml:space="preserve">December </w:t>
      </w:r>
      <w:r w:rsidRPr="00AC43E4">
        <w:rPr>
          <w:rFonts w:ascii="Arial" w:hAnsi="Arial" w:cs="Arial"/>
        </w:rPr>
        <w:t>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52ADEEFA" w14:textId="77777777" w:rsidR="008C014C" w:rsidRDefault="008C014C" w:rsidP="009E68C5">
      <w:pPr>
        <w:rPr>
          <w:rFonts w:ascii="Arial" w:hAnsi="Arial" w:cs="Arial"/>
          <w:b/>
        </w:rPr>
      </w:pPr>
    </w:p>
    <w:p w14:paraId="270D82CE" w14:textId="0AE3728B"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5A44EF09"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21F09FBE"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01A2168A"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3DFEF753" w:rsidR="009E68C5" w:rsidRPr="00AC43E4" w:rsidRDefault="009E68C5" w:rsidP="009E68C5">
      <w:pPr>
        <w:rPr>
          <w:rFonts w:ascii="Arial" w:hAnsi="Arial" w:cs="Arial"/>
        </w:rPr>
      </w:pPr>
      <w:r w:rsidRPr="00AC43E4">
        <w:rPr>
          <w:rFonts w:ascii="Arial" w:hAnsi="Arial" w:cs="Arial"/>
        </w:rPr>
        <w:t>4.4. The salary budgets are to be reviewed at least annually in</w:t>
      </w:r>
      <w:r w:rsidR="00AD340B">
        <w:rPr>
          <w:rFonts w:ascii="Arial" w:hAnsi="Arial" w:cs="Arial"/>
        </w:rPr>
        <w:t xml:space="preserve"> before the budget setting in November </w:t>
      </w:r>
      <w:r w:rsidRPr="00AC43E4">
        <w:rPr>
          <w:rFonts w:ascii="Arial" w:hAnsi="Arial" w:cs="Arial"/>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001203B8"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w:t>
      </w:r>
      <w:r w:rsidR="00AD340B">
        <w:rPr>
          <w:rFonts w:ascii="Arial" w:hAnsi="Arial" w:cs="Arial"/>
        </w:rPr>
        <w:t>.</w:t>
      </w:r>
      <w:r w:rsidRPr="00AC43E4">
        <w:rPr>
          <w:rFonts w:ascii="Arial" w:hAnsi="Arial" w:cs="Arial"/>
        </w:rPr>
        <w:t xml:space="preserve">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14F321A4"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w:t>
      </w:r>
      <w:r w:rsidR="00AD340B">
        <w:rPr>
          <w:rFonts w:ascii="Arial" w:hAnsi="Arial" w:cs="Arial"/>
        </w:rPr>
        <w:t xml:space="preserve"> </w:t>
      </w:r>
      <w:r w:rsidRPr="00AC43E4">
        <w:rPr>
          <w:rFonts w:ascii="Arial" w:hAnsi="Arial" w:cs="Arial"/>
        </w:rPr>
        <w:t>or 15%</w:t>
      </w:r>
      <w:r w:rsidR="00AD340B">
        <w:rPr>
          <w:rFonts w:ascii="Arial" w:hAnsi="Arial" w:cs="Arial"/>
        </w:rPr>
        <w:t xml:space="preserve"> </w:t>
      </w:r>
      <w:r w:rsidRPr="00AC43E4">
        <w:rPr>
          <w:rFonts w:ascii="Arial" w:hAnsi="Arial" w:cs="Arial"/>
        </w:rPr>
        <w:t>of the budget.</w:t>
      </w:r>
    </w:p>
    <w:p w14:paraId="2CB104BA" w14:textId="454B1F11" w:rsidR="009E68C5" w:rsidRPr="00AC43E4" w:rsidRDefault="009E68C5" w:rsidP="009E68C5">
      <w:pPr>
        <w:rPr>
          <w:rFonts w:ascii="Arial" w:hAnsi="Arial" w:cs="Arial"/>
        </w:rPr>
      </w:pPr>
      <w:r w:rsidRPr="00AC43E4">
        <w:rPr>
          <w:rFonts w:ascii="Arial" w:hAnsi="Arial" w:cs="Arial"/>
        </w:rPr>
        <w:lastRenderedPageBreak/>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60F2B274"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The </w:t>
      </w:r>
      <w:r w:rsidR="00AD340B">
        <w:rPr>
          <w:rFonts w:ascii="Arial" w:hAnsi="Arial" w:cs="Arial"/>
        </w:rPr>
        <w:t xml:space="preserve">can </w:t>
      </w:r>
      <w:r w:rsidRPr="00AC43E4">
        <w:rPr>
          <w:rFonts w:ascii="Arial" w:hAnsi="Arial" w:cs="Arial"/>
        </w:rPr>
        <w:t>council shall seek credit references in respect of members or employees who act as signatories.</w:t>
      </w:r>
    </w:p>
    <w:p w14:paraId="09CBCEDA" w14:textId="7E79DED2"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578CF5F"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03B5E04E"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29BA67D6"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p>
    <w:p w14:paraId="1251B8D2" w14:textId="30B71F3A" w:rsidR="009E68C5" w:rsidRPr="00AC43E4" w:rsidRDefault="009E68C5" w:rsidP="009E68C5">
      <w:pPr>
        <w:rPr>
          <w:rFonts w:ascii="Arial" w:hAnsi="Arial" w:cs="Arial"/>
        </w:rPr>
      </w:pPr>
      <w:r w:rsidRPr="00AC43E4">
        <w:rPr>
          <w:rFonts w:ascii="Arial" w:hAnsi="Arial" w:cs="Arial"/>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w:t>
      </w:r>
      <w:r w:rsidRPr="00AC43E4">
        <w:rPr>
          <w:rFonts w:ascii="Arial" w:hAnsi="Arial" w:cs="Arial"/>
        </w:rPr>
        <w:lastRenderedPageBreak/>
        <w:t>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57047E55"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4CC4A7BC"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1175C077"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t>
      </w:r>
      <w:r w:rsidRPr="00AC43E4">
        <w:rPr>
          <w:rFonts w:ascii="Arial" w:hAnsi="Arial" w:cs="Arial"/>
        </w:rPr>
        <w:lastRenderedPageBreak/>
        <w:t>work. Breach of this Regulation will be treated as a very serious matter under these regulations.</w:t>
      </w:r>
    </w:p>
    <w:p w14:paraId="13DCCC2A" w14:textId="55913FE8"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w:t>
      </w:r>
      <w:r w:rsidR="00AD340B">
        <w:rPr>
          <w:rFonts w:ascii="Arial" w:hAnsi="Arial" w:cs="Arial"/>
        </w:rPr>
        <w:t>one signatory and</w:t>
      </w:r>
      <w:r w:rsidRPr="00AC43E4">
        <w:rPr>
          <w:rFonts w:ascii="Arial" w:hAnsi="Arial" w:cs="Arial"/>
        </w:rPr>
        <w:t xml:space="preserve"> the Clerk </w:t>
      </w:r>
      <w:r w:rsidR="00AD340B">
        <w:rPr>
          <w:rFonts w:ascii="Arial" w:hAnsi="Arial" w:cs="Arial"/>
        </w:rPr>
        <w:t>/</w:t>
      </w:r>
      <w:r w:rsidRPr="00AC43E4">
        <w:rPr>
          <w:rFonts w:ascii="Arial" w:hAnsi="Arial" w:cs="Arial"/>
        </w:rPr>
        <w:t xml:space="preserve"> RFO</w:t>
      </w:r>
      <w:r w:rsidR="00622306">
        <w:rPr>
          <w:rFonts w:ascii="Arial" w:hAnsi="Arial" w:cs="Arial"/>
        </w:rPr>
        <w:t xml:space="preserve">. </w:t>
      </w:r>
      <w:r w:rsidRPr="00AC43E4">
        <w:rPr>
          <w:rFonts w:ascii="Arial" w:hAnsi="Arial" w:cs="Arial"/>
        </w:rPr>
        <w:t xml:space="preserve"> A programme of regular checks of standing data with suppliers will be followed.</w:t>
      </w:r>
    </w:p>
    <w:p w14:paraId="18912035" w14:textId="56B81AE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w:t>
      </w:r>
      <w:r w:rsidR="00AD340B">
        <w:rPr>
          <w:rFonts w:ascii="Arial" w:hAnsi="Arial" w:cs="Arial"/>
        </w:rPr>
        <w:t xml:space="preserve">/RFO </w:t>
      </w:r>
      <w:r w:rsidRPr="00AC43E4">
        <w:rPr>
          <w:rFonts w:ascii="Arial" w:hAnsi="Arial" w:cs="Arial"/>
        </w:rPr>
        <w:t>and will also be restricted to a single transaction maximum value of £500 unless authorised by council or finance committee in writing before any order is placed.</w:t>
      </w:r>
    </w:p>
    <w:p w14:paraId="128D4688" w14:textId="5F99D6E4"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w:t>
      </w:r>
      <w:r w:rsidR="00AD340B">
        <w:rPr>
          <w:rFonts w:ascii="Arial" w:hAnsi="Arial" w:cs="Arial"/>
        </w:rPr>
        <w:t>.</w:t>
      </w:r>
      <w:r w:rsidRPr="00AC43E4">
        <w:rPr>
          <w:rFonts w:ascii="Arial" w:hAnsi="Arial" w:cs="Arial"/>
        </w:rPr>
        <w:t xml:space="preserve"> Transactions and purchases made will be reported to the council and authority for topping-up shall be at the discretion of the council.</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1A6CE455" w:rsidR="009E68C5" w:rsidRPr="00AC43E4" w:rsidRDefault="009E68C5" w:rsidP="009E68C5">
      <w:pPr>
        <w:rPr>
          <w:rFonts w:ascii="Arial" w:hAnsi="Arial" w:cs="Arial"/>
        </w:rPr>
      </w:pPr>
      <w:r w:rsidRPr="00AC43E4">
        <w:rPr>
          <w:rFonts w:ascii="Arial" w:hAnsi="Arial" w:cs="Arial"/>
        </w:rPr>
        <w:t xml:space="preserve">6.21. The council will not maintain any form of cash float. All cash received must be banked intact. Any payments made in cash by the Clerk </w:t>
      </w:r>
      <w:r w:rsidR="0087537E">
        <w:rPr>
          <w:rFonts w:ascii="Arial" w:hAnsi="Arial" w:cs="Arial"/>
        </w:rPr>
        <w:t>/RFO</w:t>
      </w:r>
      <w:r w:rsidRPr="00AC43E4">
        <w:rPr>
          <w:rFonts w:ascii="Arial" w:hAnsi="Arial" w:cs="Arial"/>
        </w:rPr>
        <w:t xml:space="preserve">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44593DC9" w:rsidR="009E68C5" w:rsidRPr="00AC43E4" w:rsidRDefault="009E68C5" w:rsidP="009E68C5">
      <w:pPr>
        <w:ind w:left="720"/>
        <w:rPr>
          <w:rFonts w:ascii="Arial" w:hAnsi="Arial" w:cs="Arial"/>
        </w:rPr>
      </w:pPr>
      <w:r w:rsidRPr="00AC43E4">
        <w:rPr>
          <w:rFonts w:ascii="Arial" w:hAnsi="Arial" w:cs="Arial"/>
        </w:rPr>
        <w:t>a) The RFO shall maintain a petty cash float of £250</w:t>
      </w:r>
      <w:r w:rsidR="0087537E">
        <w:rPr>
          <w:rFonts w:ascii="Arial" w:hAnsi="Arial" w:cs="Arial"/>
        </w:rPr>
        <w:t xml:space="preserve"> </w:t>
      </w:r>
      <w:r w:rsidRPr="00AC43E4">
        <w:rPr>
          <w:rFonts w:ascii="Arial" w:hAnsi="Arial" w:cs="Arial"/>
        </w:rPr>
        <w:t>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w:t>
      </w:r>
      <w:r w:rsidRPr="00AC43E4">
        <w:rPr>
          <w:rFonts w:ascii="Arial" w:hAnsi="Arial" w:cs="Arial"/>
        </w:rPr>
        <w:lastRenderedPageBreak/>
        <w:t>appropriate dates stipulated in employment contracts, provided that each payment is reported to the next available council meeting, as set out in these regulations above.</w:t>
      </w:r>
    </w:p>
    <w:p w14:paraId="7B3F419E" w14:textId="7CC16957"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lastRenderedPageBreak/>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lastRenderedPageBreak/>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w:t>
      </w:r>
      <w:r w:rsidRPr="00AC43E4">
        <w:rPr>
          <w:rFonts w:ascii="Arial" w:hAnsi="Arial" w:cs="Arial"/>
        </w:rPr>
        <w:lastRenderedPageBreak/>
        <w:t>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E9BC0A6"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87537E">
        <w:rPr>
          <w:rFonts w:ascii="Arial" w:hAnsi="Arial" w:cs="Arial"/>
        </w:rPr>
        <w:t xml:space="preserve"> section 18</w:t>
      </w:r>
      <w:r w:rsidRPr="00AC43E4">
        <w:rPr>
          <w:rFonts w:ascii="Arial" w:hAnsi="Arial" w:cs="Arial"/>
        </w:rPr>
        <w:t xml:space="preserve"> and shall refer to the terms of the Bribery Act 2010.</w:t>
      </w:r>
    </w:p>
    <w:p w14:paraId="3921A1C1" w14:textId="770C2331"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w:t>
      </w:r>
      <w:r w:rsidR="00622306">
        <w:rPr>
          <w:rFonts w:ascii="Arial" w:hAnsi="Arial" w:cs="Arial"/>
        </w:rPr>
        <w:t>3</w:t>
      </w:r>
      <w:r w:rsidRPr="00AC43E4">
        <w:rPr>
          <w:rFonts w:ascii="Arial" w:hAnsi="Arial" w:cs="Arial"/>
        </w:rPr>
        <w:t>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 xml:space="preserve">12.1. Payments on account of the contract sum shall be made within the time specified in the contract by the RFO upon authorised certificates of the architect or other consultants </w:t>
      </w:r>
      <w:r w:rsidR="007E6C3C" w:rsidRPr="00AC43E4">
        <w:rPr>
          <w:rFonts w:ascii="Arial" w:hAnsi="Arial" w:cs="Arial"/>
        </w:rPr>
        <w:lastRenderedPageBreak/>
        <w:t>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lastRenderedPageBreak/>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5C58FAE4"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w:t>
      </w:r>
      <w:r w:rsidR="0087537E">
        <w:rPr>
          <w:rFonts w:ascii="Arial" w:hAnsi="Arial" w:cs="Arial"/>
        </w:rPr>
        <w:t xml:space="preserve"> </w:t>
      </w:r>
      <w:r w:rsidRPr="00AC43E4">
        <w:rPr>
          <w:rFonts w:ascii="Arial" w:hAnsi="Arial" w:cs="Arial"/>
        </w:rPr>
        <w:t>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37FD549"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w:t>
      </w:r>
      <w:r w:rsidR="0087537E">
        <w:rPr>
          <w:rFonts w:ascii="Arial" w:hAnsi="Arial" w:cs="Arial"/>
        </w:rPr>
        <w:t>/RFO</w:t>
      </w:r>
      <w:r w:rsidRPr="00AC43E4">
        <w:rPr>
          <w:rFonts w:ascii="Arial" w:hAnsi="Arial" w:cs="Arial"/>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C11966C" w:rsidR="007E6C3C" w:rsidRPr="00AC43E4" w:rsidRDefault="007E6C3C" w:rsidP="007E6C3C">
      <w:pPr>
        <w:rPr>
          <w:rFonts w:ascii="Arial" w:hAnsi="Arial" w:cs="Arial"/>
        </w:rPr>
      </w:pPr>
      <w:r w:rsidRPr="00AC43E4">
        <w:rPr>
          <w:rFonts w:ascii="Arial" w:hAnsi="Arial" w:cs="Arial"/>
        </w:rPr>
        <w:t>17.2. When considering any new activity, the Clerk</w:t>
      </w:r>
      <w:r w:rsidR="0087537E">
        <w:rPr>
          <w:rFonts w:ascii="Arial" w:hAnsi="Arial" w:cs="Arial"/>
        </w:rPr>
        <w:t>/RFO</w:t>
      </w:r>
      <w:r w:rsidRPr="00AC43E4">
        <w:rPr>
          <w:rFonts w:ascii="Arial" w:hAnsi="Arial" w:cs="Arial"/>
        </w:rPr>
        <w:t xml:space="preserve"> shall prepare a draft risk assessment including risk management proposals for consideration and adoption by the council. </w:t>
      </w:r>
    </w:p>
    <w:p w14:paraId="4DDC9276" w14:textId="77777777" w:rsidR="00CC6F1D" w:rsidRDefault="00CC6F1D" w:rsidP="007E6C3C">
      <w:pPr>
        <w:rPr>
          <w:rFonts w:ascii="Arial" w:hAnsi="Arial" w:cs="Arial"/>
          <w:b/>
        </w:rPr>
      </w:pPr>
    </w:p>
    <w:p w14:paraId="6802DD6C" w14:textId="77777777" w:rsidR="00CC6F1D" w:rsidRDefault="00CC6F1D" w:rsidP="007E6C3C">
      <w:pPr>
        <w:rPr>
          <w:rFonts w:ascii="Arial" w:hAnsi="Arial" w:cs="Arial"/>
          <w:b/>
        </w:rPr>
      </w:pPr>
    </w:p>
    <w:p w14:paraId="6EBC302D" w14:textId="77777777" w:rsidR="00CC6F1D" w:rsidRDefault="00CC6F1D" w:rsidP="007E6C3C">
      <w:pPr>
        <w:rPr>
          <w:rFonts w:ascii="Arial" w:hAnsi="Arial" w:cs="Arial"/>
          <w:b/>
        </w:rPr>
      </w:pPr>
    </w:p>
    <w:p w14:paraId="4EEB8D1A" w14:textId="50F5549F" w:rsidR="007E6C3C" w:rsidRPr="00AC43E4" w:rsidRDefault="007E6C3C" w:rsidP="007E6C3C">
      <w:pPr>
        <w:rPr>
          <w:rFonts w:ascii="Arial" w:hAnsi="Arial" w:cs="Arial"/>
          <w:b/>
        </w:rPr>
      </w:pPr>
      <w:r w:rsidRPr="00AC43E4">
        <w:rPr>
          <w:rFonts w:ascii="Arial" w:hAnsi="Arial" w:cs="Arial"/>
          <w:b/>
        </w:rPr>
        <w:lastRenderedPageBreak/>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5252A3">
      <w:headerReference w:type="default" r:id="rId8"/>
      <w:footerReference w:type="default" r:id="rId9"/>
      <w:type w:val="continuous"/>
      <w:pgSz w:w="11906" w:h="16838"/>
      <w:pgMar w:top="993"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3B355" w14:textId="77777777" w:rsidR="00646BF7" w:rsidRDefault="00646BF7" w:rsidP="00225AAB">
      <w:r>
        <w:separator/>
      </w:r>
    </w:p>
  </w:endnote>
  <w:endnote w:type="continuationSeparator" w:id="0">
    <w:p w14:paraId="0C3B811F" w14:textId="77777777" w:rsidR="00646BF7" w:rsidRDefault="00646BF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245431"/>
      <w:docPartObj>
        <w:docPartGallery w:val="Page Numbers (Bottom of Page)"/>
        <w:docPartUnique/>
      </w:docPartObj>
    </w:sdtPr>
    <w:sdtEndPr>
      <w:rPr>
        <w:noProof/>
      </w:rPr>
    </w:sdtEndPr>
    <w:sdtContent>
      <w:p w14:paraId="716007BC" w14:textId="35E8D55F" w:rsidR="008C014C" w:rsidRDefault="008C01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F84472" w14:textId="77777777" w:rsidR="00517D18" w:rsidRDefault="00517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50130" w14:textId="77777777" w:rsidR="00646BF7" w:rsidRDefault="00646BF7" w:rsidP="00225AAB">
      <w:r>
        <w:separator/>
      </w:r>
    </w:p>
  </w:footnote>
  <w:footnote w:type="continuationSeparator" w:id="0">
    <w:p w14:paraId="738243AB" w14:textId="77777777" w:rsidR="00646BF7" w:rsidRDefault="00646BF7"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F03D" w14:textId="430EE860" w:rsidR="0087537E" w:rsidRDefault="0087537E">
    <w:pPr>
      <w:pStyle w:val="Header"/>
    </w:pPr>
    <w:r w:rsidRPr="0087537E">
      <w:t>LO18 – financial procedures</w:t>
    </w:r>
    <w:r w:rsidRPr="0087537E">
      <w:tab/>
    </w:r>
    <w:r w:rsidRPr="0087537E">
      <w:tab/>
      <w:t xml:space="preserve">Nicky Phillips – Clerk </w:t>
    </w:r>
    <w:r w:rsidR="00E02083">
      <w:t xml:space="preserve">March </w:t>
    </w:r>
    <w:r w:rsidRPr="0087537E">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4205D"/>
    <w:rsid w:val="00066E1F"/>
    <w:rsid w:val="00077DE1"/>
    <w:rsid w:val="00085C80"/>
    <w:rsid w:val="000C5BC7"/>
    <w:rsid w:val="001175FB"/>
    <w:rsid w:val="0016302E"/>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17D18"/>
    <w:rsid w:val="005252A3"/>
    <w:rsid w:val="005307F8"/>
    <w:rsid w:val="005546A7"/>
    <w:rsid w:val="005947FA"/>
    <w:rsid w:val="005E45FA"/>
    <w:rsid w:val="005F510D"/>
    <w:rsid w:val="005F5FB8"/>
    <w:rsid w:val="00622306"/>
    <w:rsid w:val="00646BF7"/>
    <w:rsid w:val="006A34AA"/>
    <w:rsid w:val="006B758B"/>
    <w:rsid w:val="006F0348"/>
    <w:rsid w:val="0074642B"/>
    <w:rsid w:val="007713E0"/>
    <w:rsid w:val="007A6D3A"/>
    <w:rsid w:val="007E6C3C"/>
    <w:rsid w:val="00815732"/>
    <w:rsid w:val="0084461D"/>
    <w:rsid w:val="0086672F"/>
    <w:rsid w:val="0087537E"/>
    <w:rsid w:val="008928F0"/>
    <w:rsid w:val="00896340"/>
    <w:rsid w:val="008C014C"/>
    <w:rsid w:val="00901A21"/>
    <w:rsid w:val="00940AA3"/>
    <w:rsid w:val="00974B64"/>
    <w:rsid w:val="00981330"/>
    <w:rsid w:val="00982D83"/>
    <w:rsid w:val="00993C38"/>
    <w:rsid w:val="009E68C5"/>
    <w:rsid w:val="009F4F96"/>
    <w:rsid w:val="00A42842"/>
    <w:rsid w:val="00A6138F"/>
    <w:rsid w:val="00A62BAC"/>
    <w:rsid w:val="00A93678"/>
    <w:rsid w:val="00AC43E4"/>
    <w:rsid w:val="00AD340B"/>
    <w:rsid w:val="00B25AAB"/>
    <w:rsid w:val="00B92055"/>
    <w:rsid w:val="00B9603B"/>
    <w:rsid w:val="00C267C6"/>
    <w:rsid w:val="00C75761"/>
    <w:rsid w:val="00CC6F1D"/>
    <w:rsid w:val="00CD0124"/>
    <w:rsid w:val="00CF1B04"/>
    <w:rsid w:val="00D056A8"/>
    <w:rsid w:val="00D37156"/>
    <w:rsid w:val="00D92E71"/>
    <w:rsid w:val="00DD4EDF"/>
    <w:rsid w:val="00DE6026"/>
    <w:rsid w:val="00E02083"/>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2FFBD-0BA2-46C3-BCC6-53AA0DB7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6455</Words>
  <Characters>36800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Nicola Phillips</cp:lastModifiedBy>
  <cp:revision>7</cp:revision>
  <cp:lastPrinted>2020-03-12T12:45:00Z</cp:lastPrinted>
  <dcterms:created xsi:type="dcterms:W3CDTF">2020-03-12T12:49:00Z</dcterms:created>
  <dcterms:modified xsi:type="dcterms:W3CDTF">2020-03-25T08:26:00Z</dcterms:modified>
</cp:coreProperties>
</file>